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A8B7" w14:textId="247CEF73" w:rsidR="000454AD" w:rsidRPr="00514611" w:rsidRDefault="000454AD" w:rsidP="00A662BF">
      <w:pPr>
        <w:pStyle w:val="12"/>
        <w:ind w:left="283"/>
        <w:jc w:val="right"/>
        <w:rPr>
          <w:b/>
          <w:color w:val="000000" w:themeColor="text1"/>
          <w:lang w:val="uk-UA"/>
        </w:rPr>
      </w:pPr>
      <w:bookmarkStart w:id="0" w:name="_GoBack"/>
      <w:bookmarkEnd w:id="0"/>
    </w:p>
    <w:p w14:paraId="75FF5D9C" w14:textId="77777777" w:rsidR="00A30585" w:rsidRDefault="00A30585" w:rsidP="00BE6ACF">
      <w:pPr>
        <w:jc w:val="center"/>
        <w:rPr>
          <w:rFonts w:ascii="Times New Roman" w:hAnsi="Times New Roman" w:cs="Times New Roman"/>
          <w:b/>
          <w:color w:val="000000" w:themeColor="text1"/>
        </w:rPr>
      </w:pPr>
    </w:p>
    <w:p w14:paraId="1B7E4C03" w14:textId="77777777" w:rsidR="0033444F" w:rsidRPr="0062085D" w:rsidRDefault="00BE6ACF" w:rsidP="00BE6ACF">
      <w:pPr>
        <w:jc w:val="center"/>
        <w:rPr>
          <w:rFonts w:ascii="Times New Roman" w:hAnsi="Times New Roman" w:cs="Times New Roman"/>
          <w:b/>
          <w:color w:val="000000" w:themeColor="text1"/>
          <w:sz w:val="24"/>
          <w:szCs w:val="24"/>
        </w:rPr>
      </w:pPr>
      <w:r w:rsidRPr="0062085D">
        <w:rPr>
          <w:rFonts w:ascii="Times New Roman" w:hAnsi="Times New Roman" w:cs="Times New Roman"/>
          <w:b/>
          <w:color w:val="000000" w:themeColor="text1"/>
          <w:sz w:val="24"/>
          <w:szCs w:val="24"/>
        </w:rPr>
        <w:t xml:space="preserve">ТЕХНІЧНІ, ЯКІСНІ </w:t>
      </w:r>
      <w:r w:rsidR="00A30585" w:rsidRPr="0062085D">
        <w:rPr>
          <w:rFonts w:ascii="Times New Roman" w:hAnsi="Times New Roman" w:cs="Times New Roman"/>
          <w:b/>
          <w:color w:val="000000" w:themeColor="text1"/>
          <w:sz w:val="24"/>
          <w:szCs w:val="24"/>
        </w:rPr>
        <w:t xml:space="preserve">ТА КІЛЬКІСНІ </w:t>
      </w:r>
      <w:r w:rsidRPr="0062085D">
        <w:rPr>
          <w:rFonts w:ascii="Times New Roman" w:hAnsi="Times New Roman" w:cs="Times New Roman"/>
          <w:b/>
          <w:color w:val="000000" w:themeColor="text1"/>
          <w:sz w:val="24"/>
          <w:szCs w:val="24"/>
        </w:rPr>
        <w:t>ХАРАКТЕРИСТИКИ ПРЕДМЕТА ЗАКУПІВЛІ</w:t>
      </w:r>
    </w:p>
    <w:p w14:paraId="1089775B" w14:textId="1C3BECCC" w:rsidR="007E280C" w:rsidRDefault="00787146" w:rsidP="007E280C">
      <w:pPr>
        <w:pStyle w:val="af5"/>
        <w:spacing w:before="100" w:beforeAutospacing="1" w:after="100" w:afterAutospacing="1"/>
        <w:jc w:val="center"/>
        <w:rPr>
          <w:rStyle w:val="a7"/>
          <w:u w:val="single"/>
          <w:lang w:val="uk-UA"/>
        </w:rPr>
      </w:pPr>
      <w:proofErr w:type="spellStart"/>
      <w:r w:rsidRPr="00787146">
        <w:rPr>
          <w:rStyle w:val="a7"/>
          <w:u w:val="single"/>
          <w:lang w:val="uk-UA"/>
        </w:rPr>
        <w:t>Холтерівський</w:t>
      </w:r>
      <w:proofErr w:type="spellEnd"/>
      <w:r w:rsidRPr="00787146">
        <w:rPr>
          <w:rStyle w:val="a7"/>
          <w:u w:val="single"/>
          <w:lang w:val="uk-UA"/>
        </w:rPr>
        <w:t xml:space="preserve"> добовий комбінований монітор ЕКГ та АТ (система); Добовий монітор артеріального тиску (код за ЕЗС ДК 021:2015:33120000-7 Системи реєстрації медичної інформації та дослідне обладнання (33123000-8) (код за НК 024:2023:35162 Реєстратор амбулаторний для тривалого електрокардіографічного моніторингу; 36551 Модуль системи моніторингу стану пацієнта для вимірювання артеріального тиску </w:t>
      </w:r>
      <w:proofErr w:type="spellStart"/>
      <w:r w:rsidRPr="00787146">
        <w:rPr>
          <w:rStyle w:val="a7"/>
          <w:u w:val="single"/>
          <w:lang w:val="uk-UA"/>
        </w:rPr>
        <w:t>неінвазивний</w:t>
      </w:r>
      <w:proofErr w:type="spellEnd"/>
      <w:r w:rsidRPr="00787146">
        <w:rPr>
          <w:rStyle w:val="a7"/>
          <w:u w:val="single"/>
          <w:lang w:val="uk-UA"/>
        </w:rPr>
        <w:t>))</w:t>
      </w:r>
    </w:p>
    <w:p w14:paraId="41F8148B" w14:textId="77777777" w:rsidR="00CF432B" w:rsidRPr="00787146" w:rsidRDefault="00CF432B" w:rsidP="007E280C">
      <w:pPr>
        <w:pStyle w:val="af5"/>
        <w:spacing w:before="100" w:beforeAutospacing="1" w:after="100" w:afterAutospacing="1"/>
        <w:jc w:val="center"/>
        <w:rPr>
          <w:rStyle w:val="a7"/>
          <w:u w:val="single"/>
          <w:lang w:val="uk-UA"/>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3955"/>
        <w:gridCol w:w="1431"/>
        <w:gridCol w:w="992"/>
      </w:tblGrid>
      <w:tr w:rsidR="009521E9" w:rsidRPr="00CF432B" w14:paraId="24BBD9DE" w14:textId="77777777" w:rsidTr="009521E9">
        <w:trPr>
          <w:trHeight w:val="20"/>
        </w:trPr>
        <w:tc>
          <w:tcPr>
            <w:tcW w:w="709" w:type="dxa"/>
            <w:shd w:val="clear" w:color="auto" w:fill="auto"/>
            <w:vAlign w:val="center"/>
            <w:hideMark/>
          </w:tcPr>
          <w:p w14:paraId="36D613B4" w14:textId="77777777" w:rsidR="009521E9" w:rsidRPr="00CF432B" w:rsidRDefault="009521E9" w:rsidP="009521E9">
            <w:pPr>
              <w:jc w:val="center"/>
              <w:rPr>
                <w:rFonts w:ascii="Times New Roman" w:hAnsi="Times New Roman" w:cs="Times New Roman"/>
                <w:b/>
                <w:bCs/>
              </w:rPr>
            </w:pPr>
          </w:p>
          <w:p w14:paraId="4DBEC458" w14:textId="77777777" w:rsidR="009521E9" w:rsidRPr="00CF432B" w:rsidRDefault="009521E9" w:rsidP="009521E9">
            <w:pPr>
              <w:jc w:val="center"/>
              <w:rPr>
                <w:rFonts w:ascii="Times New Roman" w:hAnsi="Times New Roman" w:cs="Times New Roman"/>
                <w:b/>
                <w:bCs/>
              </w:rPr>
            </w:pPr>
            <w:r w:rsidRPr="00CF432B">
              <w:rPr>
                <w:rFonts w:ascii="Times New Roman" w:hAnsi="Times New Roman" w:cs="Times New Roman"/>
                <w:b/>
                <w:bCs/>
              </w:rPr>
              <w:t>№ з/п</w:t>
            </w:r>
          </w:p>
        </w:tc>
        <w:tc>
          <w:tcPr>
            <w:tcW w:w="3119" w:type="dxa"/>
            <w:shd w:val="clear" w:color="auto" w:fill="auto"/>
            <w:vAlign w:val="center"/>
            <w:hideMark/>
          </w:tcPr>
          <w:p w14:paraId="2A7F49A6" w14:textId="77777777" w:rsidR="009521E9" w:rsidRPr="00CF432B" w:rsidRDefault="009521E9" w:rsidP="009521E9">
            <w:pPr>
              <w:jc w:val="center"/>
              <w:rPr>
                <w:rFonts w:ascii="Times New Roman" w:hAnsi="Times New Roman" w:cs="Times New Roman"/>
                <w:b/>
              </w:rPr>
            </w:pPr>
            <w:r w:rsidRPr="00CF432B">
              <w:rPr>
                <w:rFonts w:ascii="Times New Roman" w:hAnsi="Times New Roman" w:cs="Times New Roman"/>
                <w:b/>
              </w:rPr>
              <w:t>Найменування медичного виробу</w:t>
            </w:r>
          </w:p>
        </w:tc>
        <w:tc>
          <w:tcPr>
            <w:tcW w:w="3955" w:type="dxa"/>
            <w:shd w:val="clear" w:color="auto" w:fill="auto"/>
            <w:vAlign w:val="center"/>
          </w:tcPr>
          <w:p w14:paraId="70392B6F" w14:textId="77777777" w:rsidR="009521E9" w:rsidRPr="00CF432B" w:rsidRDefault="009521E9" w:rsidP="009521E9">
            <w:pPr>
              <w:jc w:val="center"/>
              <w:rPr>
                <w:rFonts w:ascii="Times New Roman" w:hAnsi="Times New Roman" w:cs="Times New Roman"/>
                <w:b/>
                <w:bCs/>
              </w:rPr>
            </w:pPr>
            <w:bookmarkStart w:id="1" w:name="_Hlk152738847"/>
            <w:bookmarkStart w:id="2" w:name="_Hlk144767176"/>
            <w:r w:rsidRPr="00CF432B">
              <w:rPr>
                <w:rFonts w:ascii="Times New Roman" w:hAnsi="Times New Roman" w:cs="Times New Roman"/>
                <w:b/>
                <w:bCs/>
                <w:noProof/>
              </w:rPr>
              <w:t xml:space="preserve">НК 024:2023 </w:t>
            </w:r>
            <w:bookmarkEnd w:id="1"/>
            <w:r w:rsidRPr="00CF432B">
              <w:rPr>
                <w:rFonts w:ascii="Times New Roman" w:hAnsi="Times New Roman" w:cs="Times New Roman"/>
                <w:b/>
                <w:bCs/>
                <w:noProof/>
              </w:rPr>
              <w:t>«Класифікатор медичних виробів»</w:t>
            </w:r>
            <w:bookmarkEnd w:id="2"/>
          </w:p>
        </w:tc>
        <w:tc>
          <w:tcPr>
            <w:tcW w:w="1431" w:type="dxa"/>
            <w:shd w:val="clear" w:color="auto" w:fill="auto"/>
            <w:vAlign w:val="center"/>
            <w:hideMark/>
          </w:tcPr>
          <w:p w14:paraId="5C444220" w14:textId="77777777" w:rsidR="009521E9" w:rsidRPr="00CF432B" w:rsidRDefault="009521E9" w:rsidP="009521E9">
            <w:pPr>
              <w:jc w:val="center"/>
              <w:rPr>
                <w:rFonts w:ascii="Times New Roman" w:hAnsi="Times New Roman" w:cs="Times New Roman"/>
                <w:b/>
                <w:bCs/>
              </w:rPr>
            </w:pPr>
            <w:r w:rsidRPr="00CF432B">
              <w:rPr>
                <w:rFonts w:ascii="Times New Roman" w:hAnsi="Times New Roman" w:cs="Times New Roman"/>
                <w:b/>
                <w:bCs/>
              </w:rPr>
              <w:t>Од. виміру</w:t>
            </w:r>
          </w:p>
        </w:tc>
        <w:tc>
          <w:tcPr>
            <w:tcW w:w="992" w:type="dxa"/>
            <w:shd w:val="clear" w:color="auto" w:fill="auto"/>
            <w:vAlign w:val="center"/>
            <w:hideMark/>
          </w:tcPr>
          <w:p w14:paraId="41A9A8C1" w14:textId="77777777" w:rsidR="009521E9" w:rsidRPr="00CF432B" w:rsidRDefault="009521E9" w:rsidP="009521E9">
            <w:pPr>
              <w:jc w:val="center"/>
              <w:rPr>
                <w:rFonts w:ascii="Times New Roman" w:hAnsi="Times New Roman" w:cs="Times New Roman"/>
                <w:b/>
                <w:bCs/>
              </w:rPr>
            </w:pPr>
            <w:r w:rsidRPr="00CF432B">
              <w:rPr>
                <w:rFonts w:ascii="Times New Roman" w:hAnsi="Times New Roman" w:cs="Times New Roman"/>
                <w:b/>
                <w:bCs/>
              </w:rPr>
              <w:t>Кіл-</w:t>
            </w:r>
            <w:proofErr w:type="spellStart"/>
            <w:r w:rsidRPr="00CF432B">
              <w:rPr>
                <w:rFonts w:ascii="Times New Roman" w:hAnsi="Times New Roman" w:cs="Times New Roman"/>
                <w:b/>
                <w:bCs/>
              </w:rPr>
              <w:t>ть</w:t>
            </w:r>
            <w:proofErr w:type="spellEnd"/>
          </w:p>
        </w:tc>
      </w:tr>
      <w:tr w:rsidR="009521E9" w:rsidRPr="00CF432B" w14:paraId="3B27D4A3" w14:textId="77777777" w:rsidTr="009521E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A1E6C0" w14:textId="77777777" w:rsidR="009521E9" w:rsidRPr="00CF432B" w:rsidRDefault="009521E9" w:rsidP="009521E9">
            <w:pPr>
              <w:jc w:val="center"/>
              <w:rPr>
                <w:rFonts w:ascii="Times New Roman" w:hAnsi="Times New Roman" w:cs="Times New Roman"/>
                <w:bCs/>
                <w:lang w:val="ru-RU"/>
              </w:rPr>
            </w:pPr>
            <w:r w:rsidRPr="00CF432B">
              <w:rPr>
                <w:rFonts w:ascii="Times New Roman" w:hAnsi="Times New Roman" w:cs="Times New Roman"/>
                <w:bCs/>
                <w:lang w:val="en-US"/>
              </w:rPr>
              <w:t>1</w:t>
            </w:r>
            <w:r w:rsidRPr="00CF432B">
              <w:rPr>
                <w:rFonts w:ascii="Times New Roman" w:hAnsi="Times New Roman" w:cs="Times New Roman"/>
                <w:bCs/>
                <w:lang w:val="ru-RU"/>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F1E2A11" w14:textId="1CB1C875" w:rsidR="009521E9" w:rsidRPr="00CF432B" w:rsidRDefault="00787146" w:rsidP="009521E9">
            <w:pPr>
              <w:jc w:val="center"/>
              <w:rPr>
                <w:rFonts w:ascii="Times New Roman" w:hAnsi="Times New Roman" w:cs="Times New Roman"/>
              </w:rPr>
            </w:pPr>
            <w:proofErr w:type="spellStart"/>
            <w:r w:rsidRPr="00CF432B">
              <w:rPr>
                <w:rStyle w:val="a7"/>
                <w:rFonts w:ascii="Times New Roman" w:hAnsi="Times New Roman" w:cs="Times New Roman"/>
                <w:b w:val="0"/>
              </w:rPr>
              <w:t>Холтерівський</w:t>
            </w:r>
            <w:proofErr w:type="spellEnd"/>
            <w:r w:rsidRPr="00CF432B">
              <w:rPr>
                <w:rStyle w:val="a7"/>
                <w:rFonts w:ascii="Times New Roman" w:hAnsi="Times New Roman" w:cs="Times New Roman"/>
                <w:b w:val="0"/>
              </w:rPr>
              <w:t xml:space="preserve"> добовий комбінований монітор ЕКГ та АТ (система)</w:t>
            </w:r>
          </w:p>
        </w:tc>
        <w:tc>
          <w:tcPr>
            <w:tcW w:w="3955" w:type="dxa"/>
            <w:tcBorders>
              <w:top w:val="single" w:sz="4" w:space="0" w:color="auto"/>
              <w:left w:val="single" w:sz="4" w:space="0" w:color="auto"/>
              <w:bottom w:val="single" w:sz="4" w:space="0" w:color="auto"/>
              <w:right w:val="single" w:sz="4" w:space="0" w:color="auto"/>
            </w:tcBorders>
            <w:shd w:val="clear" w:color="auto" w:fill="auto"/>
          </w:tcPr>
          <w:p w14:paraId="0340B19C" w14:textId="5558EAAC" w:rsidR="009521E9" w:rsidRPr="00CF432B" w:rsidRDefault="00787146" w:rsidP="009521E9">
            <w:pPr>
              <w:jc w:val="center"/>
              <w:rPr>
                <w:rFonts w:ascii="Times New Roman" w:hAnsi="Times New Roman" w:cs="Times New Roman"/>
                <w:bCs/>
                <w:noProof/>
              </w:rPr>
            </w:pPr>
            <w:r w:rsidRPr="00CF432B">
              <w:rPr>
                <w:rStyle w:val="a7"/>
                <w:rFonts w:ascii="Times New Roman" w:hAnsi="Times New Roman" w:cs="Times New Roman"/>
                <w:b w:val="0"/>
              </w:rPr>
              <w:t>35162 Реєстратор амбулаторний для тривалого електрокардіографічного моніторингу</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63EA6292" w14:textId="77777777" w:rsidR="009521E9" w:rsidRPr="00CF432B" w:rsidRDefault="009521E9" w:rsidP="009521E9">
            <w:pPr>
              <w:jc w:val="center"/>
              <w:rPr>
                <w:rFonts w:ascii="Times New Roman" w:hAnsi="Times New Roman" w:cs="Times New Roman"/>
                <w:bCs/>
              </w:rPr>
            </w:pPr>
            <w:r w:rsidRPr="00CF432B">
              <w:rPr>
                <w:rFonts w:ascii="Times New Roman" w:hAnsi="Times New Roman" w:cs="Times New Roman"/>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D45E06" w14:textId="74449B5C" w:rsidR="009521E9" w:rsidRPr="00CF432B" w:rsidRDefault="00787146" w:rsidP="009521E9">
            <w:pPr>
              <w:jc w:val="center"/>
              <w:rPr>
                <w:rFonts w:ascii="Times New Roman" w:hAnsi="Times New Roman" w:cs="Times New Roman"/>
                <w:bCs/>
              </w:rPr>
            </w:pPr>
            <w:r w:rsidRPr="00CF432B">
              <w:rPr>
                <w:rFonts w:ascii="Times New Roman" w:hAnsi="Times New Roman" w:cs="Times New Roman"/>
                <w:bCs/>
              </w:rPr>
              <w:t>1</w:t>
            </w:r>
          </w:p>
        </w:tc>
      </w:tr>
    </w:tbl>
    <w:p w14:paraId="2E11903F" w14:textId="087B7A73" w:rsidR="00787146" w:rsidRDefault="00787146" w:rsidP="00787146">
      <w:pPr>
        <w:pStyle w:val="af5"/>
        <w:spacing w:before="100" w:beforeAutospacing="1" w:after="100" w:afterAutospacing="1"/>
        <w:ind w:firstLine="0"/>
        <w:rPr>
          <w:b/>
          <w:bCs/>
          <w:lang w:val="uk-UA"/>
        </w:rPr>
      </w:pPr>
    </w:p>
    <w:tbl>
      <w:tblPr>
        <w:tblW w:w="101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6"/>
        <w:gridCol w:w="5103"/>
        <w:gridCol w:w="2268"/>
        <w:gridCol w:w="2409"/>
      </w:tblGrid>
      <w:tr w:rsidR="00787146" w:rsidRPr="009A2430" w14:paraId="0DD5975F" w14:textId="43B652EC" w:rsidTr="00787146">
        <w:trPr>
          <w:trHeight w:val="144"/>
        </w:trPr>
        <w:tc>
          <w:tcPr>
            <w:tcW w:w="416" w:type="dxa"/>
            <w:tcBorders>
              <w:top w:val="single" w:sz="4" w:space="0" w:color="auto"/>
              <w:left w:val="single" w:sz="4" w:space="0" w:color="auto"/>
              <w:bottom w:val="single" w:sz="4" w:space="0" w:color="auto"/>
              <w:right w:val="single" w:sz="4" w:space="0" w:color="auto"/>
            </w:tcBorders>
            <w:vAlign w:val="center"/>
          </w:tcPr>
          <w:p w14:paraId="3EF68677" w14:textId="77777777" w:rsidR="00787146" w:rsidRPr="00787146" w:rsidRDefault="00787146" w:rsidP="00787146">
            <w:pPr>
              <w:tabs>
                <w:tab w:val="left" w:pos="1125"/>
              </w:tabs>
              <w:ind w:left="57" w:right="57"/>
              <w:jc w:val="center"/>
              <w:rPr>
                <w:rFonts w:ascii="Times New Roman" w:hAnsi="Times New Roman" w:cs="Times New Roman"/>
                <w:b/>
                <w:sz w:val="20"/>
                <w:szCs w:val="20"/>
              </w:rPr>
            </w:pPr>
            <w:r w:rsidRPr="00787146">
              <w:rPr>
                <w:rFonts w:ascii="Times New Roman" w:hAnsi="Times New Roman" w:cs="Times New Roman"/>
                <w:b/>
                <w:sz w:val="20"/>
                <w:szCs w:val="20"/>
              </w:rPr>
              <w:t>№</w:t>
            </w:r>
          </w:p>
        </w:tc>
        <w:tc>
          <w:tcPr>
            <w:tcW w:w="5103" w:type="dxa"/>
            <w:tcBorders>
              <w:top w:val="single" w:sz="4" w:space="0" w:color="auto"/>
              <w:left w:val="single" w:sz="4" w:space="0" w:color="auto"/>
              <w:bottom w:val="single" w:sz="4" w:space="0" w:color="auto"/>
              <w:right w:val="single" w:sz="4" w:space="0" w:color="auto"/>
            </w:tcBorders>
            <w:vAlign w:val="center"/>
          </w:tcPr>
          <w:p w14:paraId="129162FE" w14:textId="77777777" w:rsidR="00787146" w:rsidRPr="00787146" w:rsidRDefault="00787146" w:rsidP="00787146">
            <w:pPr>
              <w:tabs>
                <w:tab w:val="left" w:pos="1125"/>
              </w:tabs>
              <w:ind w:left="57" w:right="57"/>
              <w:jc w:val="center"/>
              <w:rPr>
                <w:rFonts w:ascii="Times New Roman" w:hAnsi="Times New Roman" w:cs="Times New Roman"/>
                <w:b/>
                <w:sz w:val="20"/>
                <w:szCs w:val="20"/>
              </w:rPr>
            </w:pPr>
            <w:r w:rsidRPr="00787146">
              <w:rPr>
                <w:rFonts w:ascii="Times New Roman" w:hAnsi="Times New Roman" w:cs="Times New Roman"/>
                <w:b/>
                <w:sz w:val="20"/>
                <w:szCs w:val="20"/>
              </w:rPr>
              <w:t>Найменування параметру</w:t>
            </w:r>
          </w:p>
        </w:tc>
        <w:tc>
          <w:tcPr>
            <w:tcW w:w="2268" w:type="dxa"/>
            <w:tcBorders>
              <w:top w:val="single" w:sz="4" w:space="0" w:color="auto"/>
              <w:left w:val="single" w:sz="4" w:space="0" w:color="auto"/>
              <w:bottom w:val="single" w:sz="4" w:space="0" w:color="auto"/>
              <w:right w:val="single" w:sz="4" w:space="0" w:color="auto"/>
            </w:tcBorders>
            <w:vAlign w:val="center"/>
          </w:tcPr>
          <w:p w14:paraId="5E88CC27" w14:textId="5B02D8B3" w:rsidR="00787146" w:rsidRPr="00787146" w:rsidRDefault="00787146" w:rsidP="00787146">
            <w:pPr>
              <w:tabs>
                <w:tab w:val="left" w:pos="1125"/>
              </w:tabs>
              <w:ind w:left="57" w:right="57"/>
              <w:jc w:val="center"/>
              <w:rPr>
                <w:rFonts w:ascii="Times New Roman" w:hAnsi="Times New Roman" w:cs="Times New Roman"/>
                <w:b/>
                <w:sz w:val="20"/>
                <w:szCs w:val="20"/>
              </w:rPr>
            </w:pPr>
            <w:r w:rsidRPr="00787146">
              <w:rPr>
                <w:rFonts w:ascii="Times New Roman" w:hAnsi="Times New Roman" w:cs="Times New Roman"/>
                <w:b/>
                <w:sz w:val="20"/>
                <w:szCs w:val="20"/>
              </w:rPr>
              <w:t>Вимоги</w:t>
            </w:r>
          </w:p>
        </w:tc>
        <w:tc>
          <w:tcPr>
            <w:tcW w:w="2409" w:type="dxa"/>
            <w:tcBorders>
              <w:top w:val="single" w:sz="4" w:space="0" w:color="auto"/>
              <w:left w:val="single" w:sz="4" w:space="0" w:color="auto"/>
              <w:bottom w:val="single" w:sz="4" w:space="0" w:color="auto"/>
              <w:right w:val="single" w:sz="4" w:space="0" w:color="auto"/>
            </w:tcBorders>
          </w:tcPr>
          <w:p w14:paraId="4D540BF6" w14:textId="7082F67E" w:rsidR="00787146" w:rsidRPr="00787146" w:rsidRDefault="00787146" w:rsidP="00787146">
            <w:pPr>
              <w:tabs>
                <w:tab w:val="left" w:pos="1125"/>
              </w:tabs>
              <w:ind w:left="57" w:right="57"/>
              <w:jc w:val="center"/>
              <w:rPr>
                <w:rFonts w:ascii="Times New Roman" w:hAnsi="Times New Roman" w:cs="Times New Roman"/>
                <w:b/>
                <w:sz w:val="20"/>
                <w:szCs w:val="20"/>
              </w:rPr>
            </w:pPr>
            <w:r w:rsidRPr="00787146">
              <w:rPr>
                <w:rFonts w:ascii="Times New Roman" w:hAnsi="Times New Roman" w:cs="Times New Roman"/>
                <w:b/>
                <w:sz w:val="20"/>
                <w:szCs w:val="20"/>
              </w:rPr>
              <w:t>Відповідність (так/ні) з посиланням на сторінку відповідного документу</w:t>
            </w:r>
          </w:p>
        </w:tc>
      </w:tr>
      <w:tr w:rsidR="00787146" w:rsidRPr="009A2430" w14:paraId="45650B35" w14:textId="14EBE850" w:rsidTr="00787146">
        <w:trPr>
          <w:trHeight w:val="240"/>
        </w:trPr>
        <w:tc>
          <w:tcPr>
            <w:tcW w:w="416" w:type="dxa"/>
            <w:tcBorders>
              <w:top w:val="single" w:sz="4" w:space="0" w:color="auto"/>
              <w:left w:val="single" w:sz="4" w:space="0" w:color="auto"/>
              <w:bottom w:val="single" w:sz="4" w:space="0" w:color="auto"/>
              <w:right w:val="single" w:sz="4" w:space="0" w:color="auto"/>
            </w:tcBorders>
            <w:vAlign w:val="center"/>
          </w:tcPr>
          <w:p w14:paraId="561CDCF8" w14:textId="77777777" w:rsidR="00787146" w:rsidRPr="00787146" w:rsidRDefault="00787146" w:rsidP="00787146">
            <w:pPr>
              <w:numPr>
                <w:ilvl w:val="0"/>
                <w:numId w:val="11"/>
              </w:numPr>
              <w:ind w:left="57" w:right="57" w:firstLine="0"/>
              <w:jc w:val="center"/>
              <w:rPr>
                <w:rFonts w:ascii="Times New Roman" w:hAnsi="Times New Roman" w:cs="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14:paraId="2C55FE8C" w14:textId="77777777" w:rsidR="00787146" w:rsidRPr="00787146" w:rsidRDefault="00787146" w:rsidP="00787146">
            <w:pPr>
              <w:ind w:left="57" w:right="57"/>
              <w:rPr>
                <w:rFonts w:ascii="Times New Roman" w:hAnsi="Times New Roman" w:cs="Times New Roman"/>
                <w:b/>
                <w:sz w:val="20"/>
                <w:szCs w:val="20"/>
              </w:rPr>
            </w:pPr>
            <w:r w:rsidRPr="00787146">
              <w:rPr>
                <w:rFonts w:ascii="Times New Roman" w:hAnsi="Times New Roman" w:cs="Times New Roman"/>
                <w:b/>
                <w:sz w:val="20"/>
                <w:szCs w:val="20"/>
              </w:rPr>
              <w:t>Технічні характеристики:</w:t>
            </w:r>
          </w:p>
        </w:tc>
        <w:tc>
          <w:tcPr>
            <w:tcW w:w="2268" w:type="dxa"/>
            <w:tcBorders>
              <w:top w:val="single" w:sz="4" w:space="0" w:color="auto"/>
              <w:left w:val="single" w:sz="4" w:space="0" w:color="auto"/>
              <w:bottom w:val="single" w:sz="4" w:space="0" w:color="auto"/>
              <w:right w:val="single" w:sz="4" w:space="0" w:color="auto"/>
            </w:tcBorders>
            <w:vAlign w:val="center"/>
          </w:tcPr>
          <w:p w14:paraId="24B7E3D9" w14:textId="77777777" w:rsidR="00787146" w:rsidRPr="00787146" w:rsidRDefault="00787146" w:rsidP="00787146">
            <w:pPr>
              <w:ind w:left="57" w:right="57"/>
              <w:rPr>
                <w:rFonts w:ascii="Times New Roman" w:hAnsi="Times New Roman" w:cs="Times New Roman"/>
                <w:b/>
                <w:sz w:val="20"/>
                <w:szCs w:val="20"/>
              </w:rPr>
            </w:pPr>
          </w:p>
        </w:tc>
        <w:tc>
          <w:tcPr>
            <w:tcW w:w="2409" w:type="dxa"/>
            <w:tcBorders>
              <w:top w:val="single" w:sz="4" w:space="0" w:color="auto"/>
              <w:left w:val="single" w:sz="4" w:space="0" w:color="auto"/>
              <w:bottom w:val="single" w:sz="4" w:space="0" w:color="auto"/>
              <w:right w:val="single" w:sz="4" w:space="0" w:color="auto"/>
            </w:tcBorders>
          </w:tcPr>
          <w:p w14:paraId="583B6077" w14:textId="410CD799" w:rsidR="00787146" w:rsidRPr="00787146" w:rsidRDefault="00787146" w:rsidP="00787146">
            <w:pPr>
              <w:ind w:left="57" w:right="57"/>
              <w:rPr>
                <w:rFonts w:ascii="Times New Roman" w:hAnsi="Times New Roman" w:cs="Times New Roman"/>
                <w:b/>
                <w:sz w:val="20"/>
                <w:szCs w:val="20"/>
              </w:rPr>
            </w:pPr>
          </w:p>
        </w:tc>
      </w:tr>
      <w:tr w:rsidR="00787146" w:rsidRPr="009A2430" w14:paraId="2F2304B5" w14:textId="4D80EEE1" w:rsidTr="00787146">
        <w:trPr>
          <w:trHeight w:val="144"/>
        </w:trPr>
        <w:tc>
          <w:tcPr>
            <w:tcW w:w="416" w:type="dxa"/>
            <w:tcBorders>
              <w:top w:val="single" w:sz="4" w:space="0" w:color="auto"/>
              <w:left w:val="single" w:sz="4" w:space="0" w:color="auto"/>
              <w:bottom w:val="single" w:sz="4" w:space="0" w:color="auto"/>
              <w:right w:val="single" w:sz="4" w:space="0" w:color="auto"/>
            </w:tcBorders>
            <w:vAlign w:val="center"/>
          </w:tcPr>
          <w:p w14:paraId="506BBACF" w14:textId="77777777" w:rsidR="00787146" w:rsidRPr="00787146" w:rsidRDefault="00787146" w:rsidP="00787146">
            <w:pPr>
              <w:numPr>
                <w:ilvl w:val="0"/>
                <w:numId w:val="11"/>
              </w:numPr>
              <w:ind w:left="57" w:right="57" w:firstLine="0"/>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14:paraId="4FEA66C6" w14:textId="77777777"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Вага</w:t>
            </w:r>
          </w:p>
        </w:tc>
        <w:tc>
          <w:tcPr>
            <w:tcW w:w="2268" w:type="dxa"/>
            <w:tcBorders>
              <w:top w:val="single" w:sz="4" w:space="0" w:color="auto"/>
              <w:left w:val="single" w:sz="4" w:space="0" w:color="auto"/>
              <w:bottom w:val="single" w:sz="4" w:space="0" w:color="auto"/>
              <w:right w:val="single" w:sz="4" w:space="0" w:color="auto"/>
            </w:tcBorders>
            <w:vAlign w:val="center"/>
          </w:tcPr>
          <w:p w14:paraId="262CEB98" w14:textId="17403641"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не більше 250 г</w:t>
            </w:r>
          </w:p>
        </w:tc>
        <w:tc>
          <w:tcPr>
            <w:tcW w:w="2409" w:type="dxa"/>
            <w:tcBorders>
              <w:top w:val="single" w:sz="4" w:space="0" w:color="auto"/>
              <w:left w:val="single" w:sz="4" w:space="0" w:color="auto"/>
              <w:bottom w:val="single" w:sz="4" w:space="0" w:color="auto"/>
              <w:right w:val="single" w:sz="4" w:space="0" w:color="auto"/>
            </w:tcBorders>
          </w:tcPr>
          <w:p w14:paraId="3FD2D588" w14:textId="3DACB873" w:rsidR="00787146" w:rsidRPr="00787146" w:rsidRDefault="00787146" w:rsidP="00787146">
            <w:pPr>
              <w:ind w:left="57" w:right="57"/>
              <w:rPr>
                <w:rFonts w:ascii="Times New Roman" w:hAnsi="Times New Roman" w:cs="Times New Roman"/>
                <w:sz w:val="20"/>
                <w:szCs w:val="20"/>
              </w:rPr>
            </w:pPr>
          </w:p>
        </w:tc>
      </w:tr>
      <w:tr w:rsidR="00787146" w:rsidRPr="009A2430" w14:paraId="49AD1CCD" w14:textId="03D4844A" w:rsidTr="00787146">
        <w:trPr>
          <w:trHeight w:val="144"/>
        </w:trPr>
        <w:tc>
          <w:tcPr>
            <w:tcW w:w="416" w:type="dxa"/>
            <w:tcBorders>
              <w:top w:val="single" w:sz="4" w:space="0" w:color="auto"/>
              <w:left w:val="single" w:sz="4" w:space="0" w:color="auto"/>
              <w:bottom w:val="single" w:sz="4" w:space="0" w:color="auto"/>
              <w:right w:val="single" w:sz="4" w:space="0" w:color="auto"/>
            </w:tcBorders>
            <w:vAlign w:val="center"/>
          </w:tcPr>
          <w:p w14:paraId="6D785504" w14:textId="77777777" w:rsidR="00787146" w:rsidRPr="00787146" w:rsidRDefault="00787146" w:rsidP="00787146">
            <w:pPr>
              <w:numPr>
                <w:ilvl w:val="0"/>
                <w:numId w:val="11"/>
              </w:numPr>
              <w:ind w:left="57" w:right="57" w:firstLine="0"/>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14:paraId="3C625C4F" w14:textId="77777777"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Живлення</w:t>
            </w:r>
          </w:p>
        </w:tc>
        <w:tc>
          <w:tcPr>
            <w:tcW w:w="2268" w:type="dxa"/>
            <w:tcBorders>
              <w:top w:val="single" w:sz="4" w:space="0" w:color="auto"/>
              <w:left w:val="single" w:sz="4" w:space="0" w:color="auto"/>
              <w:bottom w:val="single" w:sz="4" w:space="0" w:color="auto"/>
              <w:right w:val="single" w:sz="4" w:space="0" w:color="auto"/>
            </w:tcBorders>
            <w:vAlign w:val="center"/>
          </w:tcPr>
          <w:p w14:paraId="37FD98E2" w14:textId="156E0C52"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не більше 2 акумуляторів типу АА</w:t>
            </w:r>
          </w:p>
        </w:tc>
        <w:tc>
          <w:tcPr>
            <w:tcW w:w="2409" w:type="dxa"/>
            <w:tcBorders>
              <w:top w:val="single" w:sz="4" w:space="0" w:color="auto"/>
              <w:left w:val="single" w:sz="4" w:space="0" w:color="auto"/>
              <w:bottom w:val="single" w:sz="4" w:space="0" w:color="auto"/>
              <w:right w:val="single" w:sz="4" w:space="0" w:color="auto"/>
            </w:tcBorders>
          </w:tcPr>
          <w:p w14:paraId="115F0976" w14:textId="2456FB90" w:rsidR="00787146" w:rsidRPr="00787146" w:rsidRDefault="00787146" w:rsidP="00787146">
            <w:pPr>
              <w:ind w:left="57" w:right="57"/>
              <w:rPr>
                <w:rFonts w:ascii="Times New Roman" w:hAnsi="Times New Roman" w:cs="Times New Roman"/>
                <w:sz w:val="20"/>
                <w:szCs w:val="20"/>
              </w:rPr>
            </w:pPr>
          </w:p>
        </w:tc>
      </w:tr>
      <w:tr w:rsidR="00787146" w:rsidRPr="009A2430" w14:paraId="075A09FD" w14:textId="5FC26D4E" w:rsidTr="00787146">
        <w:trPr>
          <w:trHeight w:val="144"/>
        </w:trPr>
        <w:tc>
          <w:tcPr>
            <w:tcW w:w="416" w:type="dxa"/>
            <w:tcBorders>
              <w:top w:val="single" w:sz="4" w:space="0" w:color="auto"/>
              <w:left w:val="single" w:sz="4" w:space="0" w:color="auto"/>
              <w:bottom w:val="single" w:sz="4" w:space="0" w:color="auto"/>
              <w:right w:val="single" w:sz="4" w:space="0" w:color="auto"/>
            </w:tcBorders>
            <w:vAlign w:val="center"/>
          </w:tcPr>
          <w:p w14:paraId="1136D28C" w14:textId="77777777" w:rsidR="00787146" w:rsidRPr="00787146" w:rsidRDefault="00787146" w:rsidP="00787146">
            <w:pPr>
              <w:numPr>
                <w:ilvl w:val="0"/>
                <w:numId w:val="11"/>
              </w:numPr>
              <w:ind w:left="57" w:right="57" w:firstLine="0"/>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14:paraId="7F37F1D0" w14:textId="77777777"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Можливість заміни акумуляторів під час запису</w:t>
            </w:r>
          </w:p>
        </w:tc>
        <w:tc>
          <w:tcPr>
            <w:tcW w:w="2268" w:type="dxa"/>
            <w:tcBorders>
              <w:top w:val="single" w:sz="4" w:space="0" w:color="auto"/>
              <w:left w:val="single" w:sz="4" w:space="0" w:color="auto"/>
              <w:bottom w:val="single" w:sz="4" w:space="0" w:color="auto"/>
              <w:right w:val="single" w:sz="4" w:space="0" w:color="auto"/>
            </w:tcBorders>
            <w:vAlign w:val="center"/>
          </w:tcPr>
          <w:p w14:paraId="7E6627B9" w14:textId="39DB5BD0"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наявність</w:t>
            </w:r>
          </w:p>
        </w:tc>
        <w:tc>
          <w:tcPr>
            <w:tcW w:w="2409" w:type="dxa"/>
            <w:tcBorders>
              <w:top w:val="single" w:sz="4" w:space="0" w:color="auto"/>
              <w:left w:val="single" w:sz="4" w:space="0" w:color="auto"/>
              <w:bottom w:val="single" w:sz="4" w:space="0" w:color="auto"/>
              <w:right w:val="single" w:sz="4" w:space="0" w:color="auto"/>
            </w:tcBorders>
          </w:tcPr>
          <w:p w14:paraId="7DDB56A7" w14:textId="16DEDA37" w:rsidR="00787146" w:rsidRPr="00787146" w:rsidRDefault="00787146" w:rsidP="00787146">
            <w:pPr>
              <w:ind w:left="57" w:right="57"/>
              <w:rPr>
                <w:rFonts w:ascii="Times New Roman" w:hAnsi="Times New Roman" w:cs="Times New Roman"/>
                <w:sz w:val="20"/>
                <w:szCs w:val="20"/>
              </w:rPr>
            </w:pPr>
          </w:p>
        </w:tc>
      </w:tr>
      <w:tr w:rsidR="00787146" w:rsidRPr="009A2430" w14:paraId="1D2F2A42" w14:textId="27C7C26C" w:rsidTr="00787146">
        <w:trPr>
          <w:trHeight w:val="144"/>
        </w:trPr>
        <w:tc>
          <w:tcPr>
            <w:tcW w:w="416" w:type="dxa"/>
            <w:tcBorders>
              <w:top w:val="single" w:sz="4" w:space="0" w:color="auto"/>
              <w:left w:val="single" w:sz="4" w:space="0" w:color="auto"/>
              <w:bottom w:val="single" w:sz="4" w:space="0" w:color="auto"/>
              <w:right w:val="single" w:sz="4" w:space="0" w:color="auto"/>
            </w:tcBorders>
            <w:vAlign w:val="center"/>
          </w:tcPr>
          <w:p w14:paraId="243DE383" w14:textId="77777777" w:rsidR="00787146" w:rsidRPr="00787146" w:rsidRDefault="00787146" w:rsidP="00787146">
            <w:pPr>
              <w:numPr>
                <w:ilvl w:val="0"/>
                <w:numId w:val="11"/>
              </w:numPr>
              <w:ind w:left="57" w:right="57" w:firstLine="0"/>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14:paraId="754DDFB2" w14:textId="77777777"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Режими запису</w:t>
            </w:r>
          </w:p>
        </w:tc>
        <w:tc>
          <w:tcPr>
            <w:tcW w:w="2268" w:type="dxa"/>
            <w:tcBorders>
              <w:top w:val="single" w:sz="4" w:space="0" w:color="auto"/>
              <w:left w:val="single" w:sz="4" w:space="0" w:color="auto"/>
              <w:bottom w:val="single" w:sz="4" w:space="0" w:color="auto"/>
              <w:right w:val="single" w:sz="4" w:space="0" w:color="auto"/>
            </w:tcBorders>
            <w:vAlign w:val="center"/>
          </w:tcPr>
          <w:p w14:paraId="2F5E12FB" w14:textId="77777777"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 лише ЕКГ;</w:t>
            </w:r>
          </w:p>
          <w:p w14:paraId="470AE78C" w14:textId="77777777"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 ЕКГ та АТ;</w:t>
            </w:r>
          </w:p>
          <w:p w14:paraId="472C5894" w14:textId="0861C0D3"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 лише АТ</w:t>
            </w:r>
          </w:p>
        </w:tc>
        <w:tc>
          <w:tcPr>
            <w:tcW w:w="2409" w:type="dxa"/>
            <w:tcBorders>
              <w:top w:val="single" w:sz="4" w:space="0" w:color="auto"/>
              <w:left w:val="single" w:sz="4" w:space="0" w:color="auto"/>
              <w:bottom w:val="single" w:sz="4" w:space="0" w:color="auto"/>
              <w:right w:val="single" w:sz="4" w:space="0" w:color="auto"/>
            </w:tcBorders>
          </w:tcPr>
          <w:p w14:paraId="050482DE" w14:textId="300EE9CE" w:rsidR="00787146" w:rsidRPr="00787146" w:rsidRDefault="00787146" w:rsidP="00787146">
            <w:pPr>
              <w:ind w:left="57" w:right="57"/>
              <w:rPr>
                <w:rFonts w:ascii="Times New Roman" w:hAnsi="Times New Roman" w:cs="Times New Roman"/>
                <w:sz w:val="20"/>
                <w:szCs w:val="20"/>
              </w:rPr>
            </w:pPr>
          </w:p>
        </w:tc>
      </w:tr>
      <w:tr w:rsidR="00787146" w:rsidRPr="009A2430" w14:paraId="4822A226" w14:textId="35A4BCDD" w:rsidTr="00787146">
        <w:trPr>
          <w:trHeight w:val="144"/>
        </w:trPr>
        <w:tc>
          <w:tcPr>
            <w:tcW w:w="416" w:type="dxa"/>
            <w:tcBorders>
              <w:top w:val="single" w:sz="4" w:space="0" w:color="auto"/>
              <w:left w:val="single" w:sz="4" w:space="0" w:color="auto"/>
              <w:bottom w:val="single" w:sz="4" w:space="0" w:color="auto"/>
              <w:right w:val="single" w:sz="4" w:space="0" w:color="auto"/>
            </w:tcBorders>
            <w:vAlign w:val="center"/>
          </w:tcPr>
          <w:p w14:paraId="3574D63B" w14:textId="77777777" w:rsidR="00787146" w:rsidRPr="00787146" w:rsidRDefault="00787146" w:rsidP="00787146">
            <w:pPr>
              <w:numPr>
                <w:ilvl w:val="0"/>
                <w:numId w:val="11"/>
              </w:numPr>
              <w:ind w:left="57" w:right="57" w:firstLine="0"/>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14:paraId="5E4B6E5F" w14:textId="77777777"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Кількість каналів ЕКГ</w:t>
            </w:r>
          </w:p>
        </w:tc>
        <w:tc>
          <w:tcPr>
            <w:tcW w:w="2268" w:type="dxa"/>
            <w:tcBorders>
              <w:top w:val="single" w:sz="4" w:space="0" w:color="auto"/>
              <w:left w:val="single" w:sz="4" w:space="0" w:color="auto"/>
              <w:bottom w:val="single" w:sz="4" w:space="0" w:color="auto"/>
              <w:right w:val="single" w:sz="4" w:space="0" w:color="auto"/>
            </w:tcBorders>
            <w:vAlign w:val="center"/>
          </w:tcPr>
          <w:p w14:paraId="7331B223" w14:textId="292F25C3"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не менше 3 біполярних каналів</w:t>
            </w:r>
          </w:p>
        </w:tc>
        <w:tc>
          <w:tcPr>
            <w:tcW w:w="2409" w:type="dxa"/>
            <w:tcBorders>
              <w:top w:val="single" w:sz="4" w:space="0" w:color="auto"/>
              <w:left w:val="single" w:sz="4" w:space="0" w:color="auto"/>
              <w:bottom w:val="single" w:sz="4" w:space="0" w:color="auto"/>
              <w:right w:val="single" w:sz="4" w:space="0" w:color="auto"/>
            </w:tcBorders>
          </w:tcPr>
          <w:p w14:paraId="114C5976" w14:textId="0B4F1051" w:rsidR="00787146" w:rsidRPr="00787146" w:rsidRDefault="00787146" w:rsidP="00787146">
            <w:pPr>
              <w:ind w:left="57" w:right="57"/>
              <w:rPr>
                <w:rFonts w:ascii="Times New Roman" w:hAnsi="Times New Roman" w:cs="Times New Roman"/>
                <w:sz w:val="20"/>
                <w:szCs w:val="20"/>
              </w:rPr>
            </w:pPr>
          </w:p>
        </w:tc>
      </w:tr>
      <w:tr w:rsidR="00787146" w:rsidRPr="009A2430" w14:paraId="7E01A418" w14:textId="4CBB8830" w:rsidTr="00787146">
        <w:trPr>
          <w:trHeight w:val="144"/>
        </w:trPr>
        <w:tc>
          <w:tcPr>
            <w:tcW w:w="416" w:type="dxa"/>
            <w:tcBorders>
              <w:top w:val="single" w:sz="4" w:space="0" w:color="auto"/>
              <w:left w:val="single" w:sz="4" w:space="0" w:color="auto"/>
              <w:bottom w:val="single" w:sz="4" w:space="0" w:color="auto"/>
              <w:right w:val="single" w:sz="4" w:space="0" w:color="auto"/>
            </w:tcBorders>
            <w:vAlign w:val="center"/>
          </w:tcPr>
          <w:p w14:paraId="73B35588" w14:textId="77777777" w:rsidR="00787146" w:rsidRPr="00787146" w:rsidRDefault="00787146" w:rsidP="00787146">
            <w:pPr>
              <w:numPr>
                <w:ilvl w:val="0"/>
                <w:numId w:val="11"/>
              </w:numPr>
              <w:ind w:left="57" w:right="57" w:firstLine="0"/>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14:paraId="41E5386B" w14:textId="77777777"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Тривалість запису ЕКГ</w:t>
            </w:r>
          </w:p>
        </w:tc>
        <w:tc>
          <w:tcPr>
            <w:tcW w:w="2268" w:type="dxa"/>
            <w:tcBorders>
              <w:top w:val="single" w:sz="4" w:space="0" w:color="auto"/>
              <w:left w:val="single" w:sz="4" w:space="0" w:color="auto"/>
              <w:bottom w:val="single" w:sz="4" w:space="0" w:color="auto"/>
              <w:right w:val="single" w:sz="4" w:space="0" w:color="auto"/>
            </w:tcBorders>
            <w:vAlign w:val="center"/>
          </w:tcPr>
          <w:p w14:paraId="16A42ED9" w14:textId="10C86BC8"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не менше 72 годин</w:t>
            </w:r>
          </w:p>
        </w:tc>
        <w:tc>
          <w:tcPr>
            <w:tcW w:w="2409" w:type="dxa"/>
            <w:tcBorders>
              <w:top w:val="single" w:sz="4" w:space="0" w:color="auto"/>
              <w:left w:val="single" w:sz="4" w:space="0" w:color="auto"/>
              <w:bottom w:val="single" w:sz="4" w:space="0" w:color="auto"/>
              <w:right w:val="single" w:sz="4" w:space="0" w:color="auto"/>
            </w:tcBorders>
          </w:tcPr>
          <w:p w14:paraId="542DBBEC" w14:textId="548BEA31" w:rsidR="00787146" w:rsidRPr="00787146" w:rsidRDefault="00787146" w:rsidP="00787146">
            <w:pPr>
              <w:ind w:left="57" w:right="57"/>
              <w:rPr>
                <w:rFonts w:ascii="Times New Roman" w:hAnsi="Times New Roman" w:cs="Times New Roman"/>
                <w:sz w:val="20"/>
                <w:szCs w:val="20"/>
              </w:rPr>
            </w:pPr>
          </w:p>
        </w:tc>
      </w:tr>
      <w:tr w:rsidR="00787146" w:rsidRPr="009A2430" w14:paraId="2007E146" w14:textId="15AA1C57" w:rsidTr="00787146">
        <w:trPr>
          <w:trHeight w:val="144"/>
        </w:trPr>
        <w:tc>
          <w:tcPr>
            <w:tcW w:w="416" w:type="dxa"/>
            <w:tcBorders>
              <w:top w:val="single" w:sz="4" w:space="0" w:color="auto"/>
              <w:left w:val="single" w:sz="4" w:space="0" w:color="auto"/>
              <w:bottom w:val="single" w:sz="4" w:space="0" w:color="auto"/>
              <w:right w:val="single" w:sz="4" w:space="0" w:color="auto"/>
            </w:tcBorders>
            <w:vAlign w:val="center"/>
          </w:tcPr>
          <w:p w14:paraId="200136F7" w14:textId="77777777" w:rsidR="00787146" w:rsidRPr="00787146" w:rsidRDefault="00787146" w:rsidP="00787146">
            <w:pPr>
              <w:numPr>
                <w:ilvl w:val="0"/>
                <w:numId w:val="11"/>
              </w:numPr>
              <w:ind w:left="57" w:right="57" w:firstLine="0"/>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14:paraId="69A65A26" w14:textId="77777777"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 xml:space="preserve">Прилад повинен визначати імпульси кардіостимулятора </w:t>
            </w:r>
          </w:p>
        </w:tc>
        <w:tc>
          <w:tcPr>
            <w:tcW w:w="2268" w:type="dxa"/>
            <w:tcBorders>
              <w:top w:val="single" w:sz="4" w:space="0" w:color="auto"/>
              <w:left w:val="single" w:sz="4" w:space="0" w:color="auto"/>
              <w:bottom w:val="single" w:sz="4" w:space="0" w:color="auto"/>
              <w:right w:val="single" w:sz="4" w:space="0" w:color="auto"/>
            </w:tcBorders>
            <w:vAlign w:val="center"/>
          </w:tcPr>
          <w:p w14:paraId="00A2B3A4" w14:textId="73DB8523"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відповідність</w:t>
            </w:r>
          </w:p>
        </w:tc>
        <w:tc>
          <w:tcPr>
            <w:tcW w:w="2409" w:type="dxa"/>
            <w:tcBorders>
              <w:top w:val="single" w:sz="4" w:space="0" w:color="auto"/>
              <w:left w:val="single" w:sz="4" w:space="0" w:color="auto"/>
              <w:bottom w:val="single" w:sz="4" w:space="0" w:color="auto"/>
              <w:right w:val="single" w:sz="4" w:space="0" w:color="auto"/>
            </w:tcBorders>
          </w:tcPr>
          <w:p w14:paraId="02B0D39F" w14:textId="33A5F487" w:rsidR="00787146" w:rsidRPr="00787146" w:rsidRDefault="00787146" w:rsidP="00787146">
            <w:pPr>
              <w:ind w:left="57" w:right="57"/>
              <w:rPr>
                <w:rFonts w:ascii="Times New Roman" w:hAnsi="Times New Roman" w:cs="Times New Roman"/>
                <w:sz w:val="20"/>
                <w:szCs w:val="20"/>
              </w:rPr>
            </w:pPr>
          </w:p>
        </w:tc>
      </w:tr>
      <w:tr w:rsidR="00787146" w:rsidRPr="009A2430" w14:paraId="5E2EF49D" w14:textId="42044431" w:rsidTr="00787146">
        <w:trPr>
          <w:trHeight w:val="144"/>
        </w:trPr>
        <w:tc>
          <w:tcPr>
            <w:tcW w:w="416" w:type="dxa"/>
            <w:tcBorders>
              <w:top w:val="single" w:sz="4" w:space="0" w:color="auto"/>
              <w:left w:val="single" w:sz="4" w:space="0" w:color="auto"/>
              <w:bottom w:val="single" w:sz="4" w:space="0" w:color="auto"/>
              <w:right w:val="single" w:sz="4" w:space="0" w:color="auto"/>
            </w:tcBorders>
            <w:vAlign w:val="center"/>
          </w:tcPr>
          <w:p w14:paraId="6959FB04" w14:textId="77777777" w:rsidR="00787146" w:rsidRPr="00787146" w:rsidRDefault="00787146" w:rsidP="00787146">
            <w:pPr>
              <w:numPr>
                <w:ilvl w:val="0"/>
                <w:numId w:val="11"/>
              </w:numPr>
              <w:ind w:left="57" w:right="57" w:firstLine="0"/>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14:paraId="3BFFB852" w14:textId="77777777"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Реєстратор повинен мати бездротове з’єднання з ПК</w:t>
            </w:r>
          </w:p>
        </w:tc>
        <w:tc>
          <w:tcPr>
            <w:tcW w:w="2268" w:type="dxa"/>
            <w:tcBorders>
              <w:top w:val="single" w:sz="4" w:space="0" w:color="auto"/>
              <w:left w:val="single" w:sz="4" w:space="0" w:color="auto"/>
              <w:bottom w:val="single" w:sz="4" w:space="0" w:color="auto"/>
              <w:right w:val="single" w:sz="4" w:space="0" w:color="auto"/>
            </w:tcBorders>
            <w:vAlign w:val="center"/>
          </w:tcPr>
          <w:p w14:paraId="2B739BFA" w14:textId="478F735F"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відповідність</w:t>
            </w:r>
          </w:p>
        </w:tc>
        <w:tc>
          <w:tcPr>
            <w:tcW w:w="2409" w:type="dxa"/>
            <w:tcBorders>
              <w:top w:val="single" w:sz="4" w:space="0" w:color="auto"/>
              <w:left w:val="single" w:sz="4" w:space="0" w:color="auto"/>
              <w:bottom w:val="single" w:sz="4" w:space="0" w:color="auto"/>
              <w:right w:val="single" w:sz="4" w:space="0" w:color="auto"/>
            </w:tcBorders>
          </w:tcPr>
          <w:p w14:paraId="7B5D50AC" w14:textId="7CD250D3" w:rsidR="00787146" w:rsidRPr="00787146" w:rsidRDefault="00787146" w:rsidP="00787146">
            <w:pPr>
              <w:ind w:left="57" w:right="57"/>
              <w:rPr>
                <w:rFonts w:ascii="Times New Roman" w:hAnsi="Times New Roman" w:cs="Times New Roman"/>
                <w:sz w:val="20"/>
                <w:szCs w:val="20"/>
              </w:rPr>
            </w:pPr>
          </w:p>
        </w:tc>
      </w:tr>
      <w:tr w:rsidR="00787146" w:rsidRPr="009A2430" w14:paraId="2A727EFB" w14:textId="25AB14A5" w:rsidTr="00787146">
        <w:trPr>
          <w:trHeight w:val="144"/>
        </w:trPr>
        <w:tc>
          <w:tcPr>
            <w:tcW w:w="416" w:type="dxa"/>
            <w:tcBorders>
              <w:top w:val="single" w:sz="4" w:space="0" w:color="auto"/>
              <w:left w:val="single" w:sz="4" w:space="0" w:color="auto"/>
              <w:bottom w:val="single" w:sz="4" w:space="0" w:color="auto"/>
              <w:right w:val="single" w:sz="4" w:space="0" w:color="auto"/>
            </w:tcBorders>
            <w:vAlign w:val="center"/>
          </w:tcPr>
          <w:p w14:paraId="4A6B1AAE" w14:textId="77777777" w:rsidR="00787146" w:rsidRPr="00787146" w:rsidRDefault="00787146" w:rsidP="00787146">
            <w:pPr>
              <w:numPr>
                <w:ilvl w:val="0"/>
                <w:numId w:val="11"/>
              </w:numPr>
              <w:ind w:left="57" w:right="57" w:firstLine="0"/>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14:paraId="09EB516B" w14:textId="77777777"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Обов’язкова наявність датчика руху (акселерометра)</w:t>
            </w:r>
          </w:p>
        </w:tc>
        <w:tc>
          <w:tcPr>
            <w:tcW w:w="2268" w:type="dxa"/>
            <w:tcBorders>
              <w:top w:val="single" w:sz="4" w:space="0" w:color="auto"/>
              <w:left w:val="single" w:sz="4" w:space="0" w:color="auto"/>
              <w:bottom w:val="single" w:sz="4" w:space="0" w:color="auto"/>
              <w:right w:val="single" w:sz="4" w:space="0" w:color="auto"/>
            </w:tcBorders>
            <w:vAlign w:val="center"/>
          </w:tcPr>
          <w:p w14:paraId="0C92D555" w14:textId="6549CD77"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наявність</w:t>
            </w:r>
          </w:p>
        </w:tc>
        <w:tc>
          <w:tcPr>
            <w:tcW w:w="2409" w:type="dxa"/>
            <w:tcBorders>
              <w:top w:val="single" w:sz="4" w:space="0" w:color="auto"/>
              <w:left w:val="single" w:sz="4" w:space="0" w:color="auto"/>
              <w:bottom w:val="single" w:sz="4" w:space="0" w:color="auto"/>
              <w:right w:val="single" w:sz="4" w:space="0" w:color="auto"/>
            </w:tcBorders>
          </w:tcPr>
          <w:p w14:paraId="2A200DD2" w14:textId="0D338570" w:rsidR="00787146" w:rsidRPr="00787146" w:rsidRDefault="00787146" w:rsidP="00787146">
            <w:pPr>
              <w:ind w:left="57" w:right="57"/>
              <w:rPr>
                <w:rFonts w:ascii="Times New Roman" w:hAnsi="Times New Roman" w:cs="Times New Roman"/>
                <w:sz w:val="20"/>
                <w:szCs w:val="20"/>
              </w:rPr>
            </w:pPr>
          </w:p>
        </w:tc>
      </w:tr>
      <w:tr w:rsidR="00787146" w:rsidRPr="009A2430" w14:paraId="1E0A4468" w14:textId="54503827" w:rsidTr="00787146">
        <w:trPr>
          <w:trHeight w:val="255"/>
        </w:trPr>
        <w:tc>
          <w:tcPr>
            <w:tcW w:w="416" w:type="dxa"/>
            <w:tcBorders>
              <w:top w:val="single" w:sz="4" w:space="0" w:color="auto"/>
              <w:left w:val="single" w:sz="4" w:space="0" w:color="auto"/>
              <w:bottom w:val="single" w:sz="4" w:space="0" w:color="auto"/>
              <w:right w:val="single" w:sz="4" w:space="0" w:color="auto"/>
            </w:tcBorders>
            <w:vAlign w:val="center"/>
          </w:tcPr>
          <w:p w14:paraId="057E39F4" w14:textId="77777777" w:rsidR="00787146" w:rsidRPr="00787146" w:rsidRDefault="00787146" w:rsidP="00787146">
            <w:pPr>
              <w:numPr>
                <w:ilvl w:val="0"/>
                <w:numId w:val="11"/>
              </w:numPr>
              <w:ind w:left="57" w:right="57" w:firstLine="0"/>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14:paraId="56820627" w14:textId="77777777"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Метод вимірювання артеріального тиску</w:t>
            </w:r>
          </w:p>
        </w:tc>
        <w:tc>
          <w:tcPr>
            <w:tcW w:w="2268" w:type="dxa"/>
            <w:tcBorders>
              <w:top w:val="single" w:sz="4" w:space="0" w:color="auto"/>
              <w:left w:val="single" w:sz="4" w:space="0" w:color="auto"/>
              <w:bottom w:val="single" w:sz="4" w:space="0" w:color="auto"/>
              <w:right w:val="single" w:sz="4" w:space="0" w:color="auto"/>
            </w:tcBorders>
            <w:vAlign w:val="center"/>
          </w:tcPr>
          <w:p w14:paraId="6EE0BAEE" w14:textId="5B5C32C8" w:rsidR="00787146" w:rsidRPr="00787146" w:rsidRDefault="00787146" w:rsidP="00787146">
            <w:pPr>
              <w:ind w:left="57" w:right="57"/>
              <w:rPr>
                <w:rFonts w:ascii="Times New Roman" w:hAnsi="Times New Roman" w:cs="Times New Roman"/>
                <w:sz w:val="20"/>
                <w:szCs w:val="20"/>
              </w:rPr>
            </w:pPr>
            <w:proofErr w:type="spellStart"/>
            <w:r w:rsidRPr="00787146">
              <w:rPr>
                <w:rFonts w:ascii="Times New Roman" w:hAnsi="Times New Roman" w:cs="Times New Roman"/>
                <w:sz w:val="20"/>
                <w:szCs w:val="20"/>
              </w:rPr>
              <w:t>осцилометричний</w:t>
            </w:r>
            <w:proofErr w:type="spellEnd"/>
          </w:p>
        </w:tc>
        <w:tc>
          <w:tcPr>
            <w:tcW w:w="2409" w:type="dxa"/>
            <w:tcBorders>
              <w:top w:val="single" w:sz="4" w:space="0" w:color="auto"/>
              <w:left w:val="single" w:sz="4" w:space="0" w:color="auto"/>
              <w:bottom w:val="single" w:sz="4" w:space="0" w:color="auto"/>
              <w:right w:val="single" w:sz="4" w:space="0" w:color="auto"/>
            </w:tcBorders>
          </w:tcPr>
          <w:p w14:paraId="7C9C73DB" w14:textId="780EE7D4" w:rsidR="00787146" w:rsidRPr="00787146" w:rsidRDefault="00787146" w:rsidP="00787146">
            <w:pPr>
              <w:ind w:left="57" w:right="57"/>
              <w:rPr>
                <w:rFonts w:ascii="Times New Roman" w:hAnsi="Times New Roman" w:cs="Times New Roman"/>
                <w:sz w:val="20"/>
                <w:szCs w:val="20"/>
              </w:rPr>
            </w:pPr>
          </w:p>
        </w:tc>
      </w:tr>
      <w:tr w:rsidR="00787146" w:rsidRPr="009A2430" w14:paraId="7021677C" w14:textId="6CC592D1" w:rsidTr="00787146">
        <w:trPr>
          <w:trHeight w:val="240"/>
        </w:trPr>
        <w:tc>
          <w:tcPr>
            <w:tcW w:w="416" w:type="dxa"/>
            <w:tcBorders>
              <w:top w:val="single" w:sz="4" w:space="0" w:color="auto"/>
              <w:left w:val="single" w:sz="4" w:space="0" w:color="auto"/>
              <w:bottom w:val="single" w:sz="4" w:space="0" w:color="auto"/>
              <w:right w:val="single" w:sz="4" w:space="0" w:color="auto"/>
            </w:tcBorders>
            <w:vAlign w:val="center"/>
          </w:tcPr>
          <w:p w14:paraId="0AEF0C79" w14:textId="77777777" w:rsidR="00787146" w:rsidRPr="00787146" w:rsidRDefault="00787146" w:rsidP="00787146">
            <w:pPr>
              <w:numPr>
                <w:ilvl w:val="0"/>
                <w:numId w:val="11"/>
              </w:numPr>
              <w:ind w:left="57" w:right="57" w:firstLine="0"/>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14:paraId="0FBE2466" w14:textId="77777777"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Діапазон вимірювань АТ</w:t>
            </w:r>
          </w:p>
        </w:tc>
        <w:tc>
          <w:tcPr>
            <w:tcW w:w="2268" w:type="dxa"/>
            <w:tcBorders>
              <w:top w:val="single" w:sz="4" w:space="0" w:color="auto"/>
              <w:left w:val="single" w:sz="4" w:space="0" w:color="auto"/>
              <w:bottom w:val="single" w:sz="4" w:space="0" w:color="auto"/>
              <w:right w:val="single" w:sz="4" w:space="0" w:color="auto"/>
            </w:tcBorders>
            <w:vAlign w:val="center"/>
          </w:tcPr>
          <w:p w14:paraId="7B1519B7" w14:textId="77777777"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не гірше</w:t>
            </w:r>
          </w:p>
          <w:p w14:paraId="717B2705" w14:textId="7388735E"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 xml:space="preserve">25 - 300 </w:t>
            </w:r>
            <w:proofErr w:type="spellStart"/>
            <w:r w:rsidRPr="00787146">
              <w:rPr>
                <w:rFonts w:ascii="Times New Roman" w:hAnsi="Times New Roman" w:cs="Times New Roman"/>
                <w:sz w:val="20"/>
                <w:szCs w:val="20"/>
              </w:rPr>
              <w:t>мм.рт.ст</w:t>
            </w:r>
            <w:proofErr w:type="spellEnd"/>
            <w:r w:rsidRPr="00787146">
              <w:rPr>
                <w:rFonts w:ascii="Times New Roman" w:hAnsi="Times New Roman" w:cs="Times New Roman"/>
                <w:sz w:val="20"/>
                <w:szCs w:val="20"/>
              </w:rPr>
              <w:t>.</w:t>
            </w:r>
          </w:p>
        </w:tc>
        <w:tc>
          <w:tcPr>
            <w:tcW w:w="2409" w:type="dxa"/>
            <w:tcBorders>
              <w:top w:val="single" w:sz="4" w:space="0" w:color="auto"/>
              <w:left w:val="single" w:sz="4" w:space="0" w:color="auto"/>
              <w:bottom w:val="single" w:sz="4" w:space="0" w:color="auto"/>
              <w:right w:val="single" w:sz="4" w:space="0" w:color="auto"/>
            </w:tcBorders>
          </w:tcPr>
          <w:p w14:paraId="6E279046" w14:textId="3E7033AC" w:rsidR="00787146" w:rsidRPr="00787146" w:rsidRDefault="00787146" w:rsidP="00787146">
            <w:pPr>
              <w:ind w:left="57" w:right="57"/>
              <w:rPr>
                <w:rFonts w:ascii="Times New Roman" w:hAnsi="Times New Roman" w:cs="Times New Roman"/>
                <w:sz w:val="20"/>
                <w:szCs w:val="20"/>
              </w:rPr>
            </w:pPr>
          </w:p>
        </w:tc>
      </w:tr>
      <w:tr w:rsidR="00787146" w:rsidRPr="009A2430" w14:paraId="631CA29D" w14:textId="3E94E314" w:rsidTr="00787146">
        <w:trPr>
          <w:trHeight w:val="255"/>
        </w:trPr>
        <w:tc>
          <w:tcPr>
            <w:tcW w:w="416" w:type="dxa"/>
            <w:tcBorders>
              <w:top w:val="single" w:sz="4" w:space="0" w:color="auto"/>
              <w:left w:val="single" w:sz="4" w:space="0" w:color="auto"/>
              <w:bottom w:val="single" w:sz="4" w:space="0" w:color="auto"/>
              <w:right w:val="single" w:sz="4" w:space="0" w:color="auto"/>
            </w:tcBorders>
            <w:vAlign w:val="center"/>
          </w:tcPr>
          <w:p w14:paraId="4C8BF11D" w14:textId="77777777" w:rsidR="00787146" w:rsidRPr="00787146" w:rsidRDefault="00787146" w:rsidP="00787146">
            <w:pPr>
              <w:numPr>
                <w:ilvl w:val="0"/>
                <w:numId w:val="11"/>
              </w:numPr>
              <w:ind w:left="57" w:right="57" w:firstLine="0"/>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14:paraId="2FADC31F" w14:textId="77777777"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Точність вимірювання</w:t>
            </w:r>
          </w:p>
        </w:tc>
        <w:tc>
          <w:tcPr>
            <w:tcW w:w="2268" w:type="dxa"/>
            <w:tcBorders>
              <w:top w:val="single" w:sz="4" w:space="0" w:color="auto"/>
              <w:left w:val="single" w:sz="4" w:space="0" w:color="auto"/>
              <w:bottom w:val="single" w:sz="4" w:space="0" w:color="auto"/>
              <w:right w:val="single" w:sz="4" w:space="0" w:color="auto"/>
            </w:tcBorders>
            <w:vAlign w:val="center"/>
          </w:tcPr>
          <w:p w14:paraId="54BEE0F2" w14:textId="77777777"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не гірше</w:t>
            </w:r>
          </w:p>
          <w:p w14:paraId="18620CA2" w14:textId="39C8913C"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 xml:space="preserve">± 3 </w:t>
            </w:r>
            <w:proofErr w:type="spellStart"/>
            <w:r w:rsidRPr="00787146">
              <w:rPr>
                <w:rFonts w:ascii="Times New Roman" w:hAnsi="Times New Roman" w:cs="Times New Roman"/>
                <w:sz w:val="20"/>
                <w:szCs w:val="20"/>
              </w:rPr>
              <w:t>мм.рт.ст</w:t>
            </w:r>
            <w:proofErr w:type="spellEnd"/>
            <w:r w:rsidRPr="00787146">
              <w:rPr>
                <w:rFonts w:ascii="Times New Roman" w:hAnsi="Times New Roman" w:cs="Times New Roman"/>
                <w:sz w:val="20"/>
                <w:szCs w:val="20"/>
              </w:rPr>
              <w:t>.</w:t>
            </w:r>
          </w:p>
        </w:tc>
        <w:tc>
          <w:tcPr>
            <w:tcW w:w="2409" w:type="dxa"/>
            <w:tcBorders>
              <w:top w:val="single" w:sz="4" w:space="0" w:color="auto"/>
              <w:left w:val="single" w:sz="4" w:space="0" w:color="auto"/>
              <w:bottom w:val="single" w:sz="4" w:space="0" w:color="auto"/>
              <w:right w:val="single" w:sz="4" w:space="0" w:color="auto"/>
            </w:tcBorders>
          </w:tcPr>
          <w:p w14:paraId="10B2BC27" w14:textId="1C94ED58" w:rsidR="00787146" w:rsidRPr="00787146" w:rsidRDefault="00787146" w:rsidP="00787146">
            <w:pPr>
              <w:ind w:left="57" w:right="57"/>
              <w:rPr>
                <w:rFonts w:ascii="Times New Roman" w:hAnsi="Times New Roman" w:cs="Times New Roman"/>
                <w:sz w:val="20"/>
                <w:szCs w:val="20"/>
              </w:rPr>
            </w:pPr>
          </w:p>
        </w:tc>
      </w:tr>
      <w:tr w:rsidR="00787146" w:rsidRPr="009A2430" w14:paraId="6E4E01D7" w14:textId="3796D5AF" w:rsidTr="00787146">
        <w:trPr>
          <w:trHeight w:val="255"/>
        </w:trPr>
        <w:tc>
          <w:tcPr>
            <w:tcW w:w="416" w:type="dxa"/>
            <w:tcBorders>
              <w:top w:val="single" w:sz="4" w:space="0" w:color="auto"/>
              <w:left w:val="single" w:sz="4" w:space="0" w:color="auto"/>
              <w:bottom w:val="single" w:sz="4" w:space="0" w:color="auto"/>
              <w:right w:val="single" w:sz="4" w:space="0" w:color="auto"/>
            </w:tcBorders>
            <w:vAlign w:val="center"/>
          </w:tcPr>
          <w:p w14:paraId="5C973C85" w14:textId="77777777" w:rsidR="00787146" w:rsidRPr="00787146" w:rsidRDefault="00787146" w:rsidP="00787146">
            <w:pPr>
              <w:numPr>
                <w:ilvl w:val="0"/>
                <w:numId w:val="11"/>
              </w:numPr>
              <w:ind w:left="57" w:right="57" w:firstLine="0"/>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14:paraId="30F9B234" w14:textId="77777777"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Діапазон вимірювання пульсу</w:t>
            </w:r>
          </w:p>
        </w:tc>
        <w:tc>
          <w:tcPr>
            <w:tcW w:w="2268" w:type="dxa"/>
            <w:tcBorders>
              <w:top w:val="single" w:sz="4" w:space="0" w:color="auto"/>
              <w:left w:val="single" w:sz="4" w:space="0" w:color="auto"/>
              <w:bottom w:val="single" w:sz="4" w:space="0" w:color="auto"/>
              <w:right w:val="single" w:sz="4" w:space="0" w:color="auto"/>
            </w:tcBorders>
            <w:vAlign w:val="center"/>
          </w:tcPr>
          <w:p w14:paraId="5E788529" w14:textId="77777777"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не гірше</w:t>
            </w:r>
          </w:p>
          <w:p w14:paraId="709B44C3" w14:textId="509951FB"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 xml:space="preserve">30 - 220 </w:t>
            </w:r>
            <w:proofErr w:type="spellStart"/>
            <w:r w:rsidRPr="00787146">
              <w:rPr>
                <w:rFonts w:ascii="Times New Roman" w:hAnsi="Times New Roman" w:cs="Times New Roman"/>
                <w:sz w:val="20"/>
                <w:szCs w:val="20"/>
              </w:rPr>
              <w:t>уд</w:t>
            </w:r>
            <w:proofErr w:type="spellEnd"/>
            <w:r w:rsidRPr="00787146">
              <w:rPr>
                <w:rFonts w:ascii="Times New Roman" w:hAnsi="Times New Roman" w:cs="Times New Roman"/>
                <w:sz w:val="20"/>
                <w:szCs w:val="20"/>
              </w:rPr>
              <w:t>/хв</w:t>
            </w:r>
          </w:p>
        </w:tc>
        <w:tc>
          <w:tcPr>
            <w:tcW w:w="2409" w:type="dxa"/>
            <w:tcBorders>
              <w:top w:val="single" w:sz="4" w:space="0" w:color="auto"/>
              <w:left w:val="single" w:sz="4" w:space="0" w:color="auto"/>
              <w:bottom w:val="single" w:sz="4" w:space="0" w:color="auto"/>
              <w:right w:val="single" w:sz="4" w:space="0" w:color="auto"/>
            </w:tcBorders>
          </w:tcPr>
          <w:p w14:paraId="06F622FF" w14:textId="048B5728" w:rsidR="00787146" w:rsidRPr="00787146" w:rsidRDefault="00787146" w:rsidP="00787146">
            <w:pPr>
              <w:ind w:left="57" w:right="57"/>
              <w:rPr>
                <w:rFonts w:ascii="Times New Roman" w:hAnsi="Times New Roman" w:cs="Times New Roman"/>
                <w:sz w:val="20"/>
                <w:szCs w:val="20"/>
              </w:rPr>
            </w:pPr>
          </w:p>
        </w:tc>
      </w:tr>
      <w:tr w:rsidR="00787146" w:rsidRPr="009A2430" w14:paraId="5C7E0D5F" w14:textId="321C492E" w:rsidTr="00787146">
        <w:trPr>
          <w:trHeight w:val="144"/>
        </w:trPr>
        <w:tc>
          <w:tcPr>
            <w:tcW w:w="416" w:type="dxa"/>
            <w:tcBorders>
              <w:top w:val="single" w:sz="4" w:space="0" w:color="auto"/>
              <w:left w:val="single" w:sz="4" w:space="0" w:color="auto"/>
              <w:bottom w:val="single" w:sz="4" w:space="0" w:color="auto"/>
              <w:right w:val="single" w:sz="4" w:space="0" w:color="auto"/>
            </w:tcBorders>
            <w:vAlign w:val="center"/>
          </w:tcPr>
          <w:p w14:paraId="41A97610" w14:textId="77777777" w:rsidR="00787146" w:rsidRPr="00787146" w:rsidRDefault="00787146" w:rsidP="00787146">
            <w:pPr>
              <w:numPr>
                <w:ilvl w:val="0"/>
                <w:numId w:val="11"/>
              </w:numPr>
              <w:ind w:left="57" w:right="57" w:firstLine="0"/>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14:paraId="1D231F74" w14:textId="77777777"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Програмне забезпечення повинно мати українську мову</w:t>
            </w:r>
          </w:p>
        </w:tc>
        <w:tc>
          <w:tcPr>
            <w:tcW w:w="2268" w:type="dxa"/>
            <w:tcBorders>
              <w:top w:val="single" w:sz="4" w:space="0" w:color="auto"/>
              <w:left w:val="single" w:sz="4" w:space="0" w:color="auto"/>
              <w:bottom w:val="single" w:sz="4" w:space="0" w:color="auto"/>
              <w:right w:val="single" w:sz="4" w:space="0" w:color="auto"/>
            </w:tcBorders>
            <w:vAlign w:val="center"/>
          </w:tcPr>
          <w:p w14:paraId="03DAFD7A" w14:textId="24EAED17"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відповідність</w:t>
            </w:r>
          </w:p>
        </w:tc>
        <w:tc>
          <w:tcPr>
            <w:tcW w:w="2409" w:type="dxa"/>
            <w:tcBorders>
              <w:top w:val="single" w:sz="4" w:space="0" w:color="auto"/>
              <w:left w:val="single" w:sz="4" w:space="0" w:color="auto"/>
              <w:bottom w:val="single" w:sz="4" w:space="0" w:color="auto"/>
              <w:right w:val="single" w:sz="4" w:space="0" w:color="auto"/>
            </w:tcBorders>
          </w:tcPr>
          <w:p w14:paraId="178A1F81" w14:textId="0FA9E5A1" w:rsidR="00787146" w:rsidRPr="00787146" w:rsidRDefault="00787146" w:rsidP="00787146">
            <w:pPr>
              <w:ind w:left="57" w:right="57"/>
              <w:rPr>
                <w:rFonts w:ascii="Times New Roman" w:hAnsi="Times New Roman" w:cs="Times New Roman"/>
                <w:sz w:val="20"/>
                <w:szCs w:val="20"/>
              </w:rPr>
            </w:pPr>
          </w:p>
        </w:tc>
      </w:tr>
      <w:tr w:rsidR="00787146" w:rsidRPr="009A2430" w14:paraId="12108123" w14:textId="0DE4A932" w:rsidTr="00787146">
        <w:trPr>
          <w:trHeight w:val="144"/>
        </w:trPr>
        <w:tc>
          <w:tcPr>
            <w:tcW w:w="416" w:type="dxa"/>
            <w:tcBorders>
              <w:top w:val="single" w:sz="4" w:space="0" w:color="auto"/>
              <w:left w:val="single" w:sz="4" w:space="0" w:color="auto"/>
              <w:bottom w:val="single" w:sz="4" w:space="0" w:color="auto"/>
              <w:right w:val="single" w:sz="4" w:space="0" w:color="auto"/>
            </w:tcBorders>
            <w:vAlign w:val="center"/>
          </w:tcPr>
          <w:p w14:paraId="6AD3CCBA" w14:textId="77777777" w:rsidR="00787146" w:rsidRPr="00787146" w:rsidRDefault="00787146" w:rsidP="00787146">
            <w:pPr>
              <w:numPr>
                <w:ilvl w:val="0"/>
                <w:numId w:val="11"/>
              </w:numPr>
              <w:ind w:left="57" w:right="57" w:firstLine="0"/>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14:paraId="5A61E5E4" w14:textId="77777777"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Повинен мати ступінь захисту від вологи</w:t>
            </w:r>
          </w:p>
        </w:tc>
        <w:tc>
          <w:tcPr>
            <w:tcW w:w="2268" w:type="dxa"/>
            <w:tcBorders>
              <w:top w:val="single" w:sz="4" w:space="0" w:color="auto"/>
              <w:left w:val="single" w:sz="4" w:space="0" w:color="auto"/>
              <w:bottom w:val="single" w:sz="4" w:space="0" w:color="auto"/>
              <w:right w:val="single" w:sz="4" w:space="0" w:color="auto"/>
            </w:tcBorders>
            <w:vAlign w:val="center"/>
          </w:tcPr>
          <w:p w14:paraId="033D70BF" w14:textId="63965C34"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не гірше ІРХ4</w:t>
            </w:r>
          </w:p>
        </w:tc>
        <w:tc>
          <w:tcPr>
            <w:tcW w:w="2409" w:type="dxa"/>
            <w:tcBorders>
              <w:top w:val="single" w:sz="4" w:space="0" w:color="auto"/>
              <w:left w:val="single" w:sz="4" w:space="0" w:color="auto"/>
              <w:bottom w:val="single" w:sz="4" w:space="0" w:color="auto"/>
              <w:right w:val="single" w:sz="4" w:space="0" w:color="auto"/>
            </w:tcBorders>
          </w:tcPr>
          <w:p w14:paraId="4C9E1623" w14:textId="033AD657" w:rsidR="00787146" w:rsidRPr="00787146" w:rsidRDefault="00787146" w:rsidP="00787146">
            <w:pPr>
              <w:ind w:left="57" w:right="57"/>
              <w:rPr>
                <w:rFonts w:ascii="Times New Roman" w:hAnsi="Times New Roman" w:cs="Times New Roman"/>
                <w:sz w:val="20"/>
                <w:szCs w:val="20"/>
              </w:rPr>
            </w:pPr>
          </w:p>
        </w:tc>
      </w:tr>
      <w:tr w:rsidR="00787146" w:rsidRPr="009A2430" w14:paraId="1D2734CB" w14:textId="40F7FB4A" w:rsidTr="00787146">
        <w:trPr>
          <w:trHeight w:val="144"/>
        </w:trPr>
        <w:tc>
          <w:tcPr>
            <w:tcW w:w="416" w:type="dxa"/>
            <w:tcBorders>
              <w:top w:val="single" w:sz="4" w:space="0" w:color="auto"/>
              <w:left w:val="single" w:sz="4" w:space="0" w:color="auto"/>
              <w:bottom w:val="single" w:sz="4" w:space="0" w:color="auto"/>
              <w:right w:val="single" w:sz="4" w:space="0" w:color="auto"/>
            </w:tcBorders>
            <w:vAlign w:val="center"/>
          </w:tcPr>
          <w:p w14:paraId="1E36C54D" w14:textId="77777777" w:rsidR="00787146" w:rsidRPr="00787146" w:rsidRDefault="00787146" w:rsidP="00787146">
            <w:pPr>
              <w:numPr>
                <w:ilvl w:val="0"/>
                <w:numId w:val="11"/>
              </w:numPr>
              <w:ind w:left="57" w:right="57" w:firstLine="0"/>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14:paraId="363BED8B" w14:textId="77777777"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Прилад повинен мати внутрішню енергонезалежну пам'ять</w:t>
            </w:r>
          </w:p>
        </w:tc>
        <w:tc>
          <w:tcPr>
            <w:tcW w:w="2268" w:type="dxa"/>
            <w:tcBorders>
              <w:top w:val="single" w:sz="4" w:space="0" w:color="auto"/>
              <w:left w:val="single" w:sz="4" w:space="0" w:color="auto"/>
              <w:bottom w:val="single" w:sz="4" w:space="0" w:color="auto"/>
              <w:right w:val="single" w:sz="4" w:space="0" w:color="auto"/>
            </w:tcBorders>
            <w:vAlign w:val="center"/>
          </w:tcPr>
          <w:p w14:paraId="10AEB374" w14:textId="1A5C105C"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відповідність</w:t>
            </w:r>
          </w:p>
        </w:tc>
        <w:tc>
          <w:tcPr>
            <w:tcW w:w="2409" w:type="dxa"/>
            <w:tcBorders>
              <w:top w:val="single" w:sz="4" w:space="0" w:color="auto"/>
              <w:left w:val="single" w:sz="4" w:space="0" w:color="auto"/>
              <w:bottom w:val="single" w:sz="4" w:space="0" w:color="auto"/>
              <w:right w:val="single" w:sz="4" w:space="0" w:color="auto"/>
            </w:tcBorders>
          </w:tcPr>
          <w:p w14:paraId="6BCCB2C9" w14:textId="671AF826" w:rsidR="00787146" w:rsidRPr="00787146" w:rsidRDefault="00787146" w:rsidP="00787146">
            <w:pPr>
              <w:ind w:left="57" w:right="57"/>
              <w:rPr>
                <w:rFonts w:ascii="Times New Roman" w:hAnsi="Times New Roman" w:cs="Times New Roman"/>
                <w:sz w:val="20"/>
                <w:szCs w:val="20"/>
              </w:rPr>
            </w:pPr>
          </w:p>
        </w:tc>
      </w:tr>
      <w:tr w:rsidR="00787146" w:rsidRPr="009A2430" w14:paraId="7BCA2193" w14:textId="5A41C79D" w:rsidTr="00787146">
        <w:trPr>
          <w:trHeight w:val="144"/>
        </w:trPr>
        <w:tc>
          <w:tcPr>
            <w:tcW w:w="416" w:type="dxa"/>
            <w:tcBorders>
              <w:top w:val="single" w:sz="4" w:space="0" w:color="auto"/>
              <w:left w:val="single" w:sz="4" w:space="0" w:color="auto"/>
              <w:bottom w:val="single" w:sz="4" w:space="0" w:color="auto"/>
              <w:right w:val="single" w:sz="4" w:space="0" w:color="auto"/>
            </w:tcBorders>
            <w:vAlign w:val="center"/>
          </w:tcPr>
          <w:p w14:paraId="04212000" w14:textId="77777777" w:rsidR="00787146" w:rsidRPr="00787146" w:rsidRDefault="00787146" w:rsidP="00787146">
            <w:pPr>
              <w:numPr>
                <w:ilvl w:val="0"/>
                <w:numId w:val="11"/>
              </w:numPr>
              <w:ind w:left="57" w:right="57" w:firstLine="0"/>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14:paraId="05D541B9" w14:textId="77777777"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Програмне забезпечення повинно бути сумісним з наступними версіями Windows</w:t>
            </w:r>
          </w:p>
        </w:tc>
        <w:tc>
          <w:tcPr>
            <w:tcW w:w="2268" w:type="dxa"/>
            <w:tcBorders>
              <w:top w:val="single" w:sz="4" w:space="0" w:color="auto"/>
              <w:left w:val="single" w:sz="4" w:space="0" w:color="auto"/>
              <w:bottom w:val="single" w:sz="4" w:space="0" w:color="auto"/>
              <w:right w:val="single" w:sz="4" w:space="0" w:color="auto"/>
            </w:tcBorders>
            <w:vAlign w:val="center"/>
          </w:tcPr>
          <w:p w14:paraId="0C0330C4" w14:textId="58EC4840"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не нижче Windows 10</w:t>
            </w:r>
          </w:p>
        </w:tc>
        <w:tc>
          <w:tcPr>
            <w:tcW w:w="2409" w:type="dxa"/>
            <w:tcBorders>
              <w:top w:val="single" w:sz="4" w:space="0" w:color="auto"/>
              <w:left w:val="single" w:sz="4" w:space="0" w:color="auto"/>
              <w:bottom w:val="single" w:sz="4" w:space="0" w:color="auto"/>
              <w:right w:val="single" w:sz="4" w:space="0" w:color="auto"/>
            </w:tcBorders>
          </w:tcPr>
          <w:p w14:paraId="6FBAF5A0" w14:textId="19271952" w:rsidR="00787146" w:rsidRPr="00787146" w:rsidRDefault="00787146" w:rsidP="00787146">
            <w:pPr>
              <w:ind w:left="57" w:right="57"/>
              <w:rPr>
                <w:rFonts w:ascii="Times New Roman" w:hAnsi="Times New Roman" w:cs="Times New Roman"/>
                <w:sz w:val="20"/>
                <w:szCs w:val="20"/>
              </w:rPr>
            </w:pPr>
          </w:p>
        </w:tc>
      </w:tr>
      <w:tr w:rsidR="00787146" w:rsidRPr="009A2430" w14:paraId="23EDD472" w14:textId="464F09DD" w:rsidTr="00787146">
        <w:trPr>
          <w:trHeight w:val="144"/>
        </w:trPr>
        <w:tc>
          <w:tcPr>
            <w:tcW w:w="416" w:type="dxa"/>
            <w:tcBorders>
              <w:top w:val="single" w:sz="4" w:space="0" w:color="auto"/>
              <w:left w:val="single" w:sz="4" w:space="0" w:color="auto"/>
              <w:bottom w:val="single" w:sz="4" w:space="0" w:color="auto"/>
              <w:right w:val="single" w:sz="4" w:space="0" w:color="auto"/>
            </w:tcBorders>
            <w:vAlign w:val="center"/>
          </w:tcPr>
          <w:p w14:paraId="1476ECEE" w14:textId="77777777" w:rsidR="00787146" w:rsidRPr="00787146" w:rsidRDefault="00787146" w:rsidP="00787146">
            <w:pPr>
              <w:numPr>
                <w:ilvl w:val="0"/>
                <w:numId w:val="11"/>
              </w:numPr>
              <w:ind w:left="57" w:right="57" w:firstLine="0"/>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14:paraId="316C28EC" w14:textId="77777777"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Обов’язкова наявність кнопки подій пацієнта</w:t>
            </w:r>
          </w:p>
        </w:tc>
        <w:tc>
          <w:tcPr>
            <w:tcW w:w="2268" w:type="dxa"/>
            <w:tcBorders>
              <w:top w:val="single" w:sz="4" w:space="0" w:color="auto"/>
              <w:left w:val="single" w:sz="4" w:space="0" w:color="auto"/>
              <w:bottom w:val="single" w:sz="4" w:space="0" w:color="auto"/>
              <w:right w:val="single" w:sz="4" w:space="0" w:color="auto"/>
            </w:tcBorders>
            <w:vAlign w:val="center"/>
          </w:tcPr>
          <w:p w14:paraId="4F6871C4" w14:textId="7B9CAD3E"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наявність</w:t>
            </w:r>
          </w:p>
        </w:tc>
        <w:tc>
          <w:tcPr>
            <w:tcW w:w="2409" w:type="dxa"/>
            <w:tcBorders>
              <w:top w:val="single" w:sz="4" w:space="0" w:color="auto"/>
              <w:left w:val="single" w:sz="4" w:space="0" w:color="auto"/>
              <w:bottom w:val="single" w:sz="4" w:space="0" w:color="auto"/>
              <w:right w:val="single" w:sz="4" w:space="0" w:color="auto"/>
            </w:tcBorders>
          </w:tcPr>
          <w:p w14:paraId="7FE53C1E" w14:textId="717277BD" w:rsidR="00787146" w:rsidRPr="00787146" w:rsidRDefault="00787146" w:rsidP="00787146">
            <w:pPr>
              <w:ind w:left="57" w:right="57"/>
              <w:rPr>
                <w:rFonts w:ascii="Times New Roman" w:hAnsi="Times New Roman" w:cs="Times New Roman"/>
                <w:sz w:val="20"/>
                <w:szCs w:val="20"/>
              </w:rPr>
            </w:pPr>
          </w:p>
        </w:tc>
      </w:tr>
      <w:tr w:rsidR="00787146" w:rsidRPr="009A2430" w14:paraId="365D8F72" w14:textId="11B52CE5" w:rsidTr="00787146">
        <w:trPr>
          <w:trHeight w:val="144"/>
        </w:trPr>
        <w:tc>
          <w:tcPr>
            <w:tcW w:w="416" w:type="dxa"/>
            <w:tcBorders>
              <w:top w:val="single" w:sz="4" w:space="0" w:color="auto"/>
              <w:left w:val="single" w:sz="4" w:space="0" w:color="auto"/>
              <w:bottom w:val="single" w:sz="4" w:space="0" w:color="auto"/>
              <w:right w:val="single" w:sz="4" w:space="0" w:color="auto"/>
            </w:tcBorders>
            <w:vAlign w:val="center"/>
          </w:tcPr>
          <w:p w14:paraId="75FBE5D7" w14:textId="77777777" w:rsidR="00787146" w:rsidRPr="00787146" w:rsidRDefault="00787146" w:rsidP="00787146">
            <w:pPr>
              <w:numPr>
                <w:ilvl w:val="0"/>
                <w:numId w:val="11"/>
              </w:numPr>
              <w:ind w:left="57" w:right="57" w:firstLine="0"/>
              <w:jc w:val="center"/>
              <w:rPr>
                <w:rFonts w:ascii="Times New Roman" w:hAnsi="Times New Roman" w:cs="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14:paraId="5BAD4D6F" w14:textId="77777777" w:rsidR="00787146" w:rsidRPr="00787146" w:rsidRDefault="00787146" w:rsidP="00787146">
            <w:pPr>
              <w:ind w:left="57" w:right="57"/>
              <w:rPr>
                <w:rFonts w:ascii="Times New Roman" w:hAnsi="Times New Roman" w:cs="Times New Roman"/>
                <w:b/>
                <w:sz w:val="20"/>
                <w:szCs w:val="20"/>
              </w:rPr>
            </w:pPr>
            <w:r w:rsidRPr="00787146">
              <w:rPr>
                <w:rFonts w:ascii="Times New Roman" w:hAnsi="Times New Roman" w:cs="Times New Roman"/>
                <w:b/>
                <w:sz w:val="20"/>
                <w:szCs w:val="20"/>
              </w:rPr>
              <w:t>Дані, які повинні аналізуватися:</w:t>
            </w:r>
          </w:p>
        </w:tc>
        <w:tc>
          <w:tcPr>
            <w:tcW w:w="2268" w:type="dxa"/>
            <w:tcBorders>
              <w:top w:val="single" w:sz="4" w:space="0" w:color="auto"/>
              <w:left w:val="single" w:sz="4" w:space="0" w:color="auto"/>
              <w:bottom w:val="single" w:sz="4" w:space="0" w:color="auto"/>
              <w:right w:val="single" w:sz="4" w:space="0" w:color="auto"/>
            </w:tcBorders>
            <w:vAlign w:val="center"/>
          </w:tcPr>
          <w:p w14:paraId="7F65FB64" w14:textId="77777777" w:rsidR="00787146" w:rsidRPr="00787146" w:rsidRDefault="00787146" w:rsidP="00787146">
            <w:pPr>
              <w:ind w:left="57" w:right="57"/>
              <w:rPr>
                <w:rFonts w:ascii="Times New Roman" w:hAnsi="Times New Roman" w:cs="Times New Roman"/>
                <w:b/>
                <w:sz w:val="20"/>
                <w:szCs w:val="20"/>
              </w:rPr>
            </w:pPr>
          </w:p>
        </w:tc>
        <w:tc>
          <w:tcPr>
            <w:tcW w:w="2409" w:type="dxa"/>
            <w:tcBorders>
              <w:top w:val="single" w:sz="4" w:space="0" w:color="auto"/>
              <w:left w:val="single" w:sz="4" w:space="0" w:color="auto"/>
              <w:bottom w:val="single" w:sz="4" w:space="0" w:color="auto"/>
              <w:right w:val="single" w:sz="4" w:space="0" w:color="auto"/>
            </w:tcBorders>
          </w:tcPr>
          <w:p w14:paraId="7770E076" w14:textId="74E13974" w:rsidR="00787146" w:rsidRPr="00787146" w:rsidRDefault="00787146" w:rsidP="00787146">
            <w:pPr>
              <w:ind w:left="57" w:right="57"/>
              <w:rPr>
                <w:rFonts w:ascii="Times New Roman" w:hAnsi="Times New Roman" w:cs="Times New Roman"/>
                <w:b/>
                <w:sz w:val="20"/>
                <w:szCs w:val="20"/>
              </w:rPr>
            </w:pPr>
          </w:p>
        </w:tc>
      </w:tr>
      <w:tr w:rsidR="00787146" w:rsidRPr="009A2430" w14:paraId="1D9C8A69" w14:textId="753D72E2" w:rsidTr="00787146">
        <w:trPr>
          <w:trHeight w:val="144"/>
        </w:trPr>
        <w:tc>
          <w:tcPr>
            <w:tcW w:w="416" w:type="dxa"/>
            <w:tcBorders>
              <w:top w:val="single" w:sz="4" w:space="0" w:color="auto"/>
              <w:left w:val="single" w:sz="4" w:space="0" w:color="auto"/>
              <w:bottom w:val="single" w:sz="4" w:space="0" w:color="auto"/>
              <w:right w:val="single" w:sz="4" w:space="0" w:color="auto"/>
            </w:tcBorders>
            <w:vAlign w:val="center"/>
          </w:tcPr>
          <w:p w14:paraId="3E54E09B" w14:textId="77777777" w:rsidR="00787146" w:rsidRPr="00787146" w:rsidRDefault="00787146" w:rsidP="00787146">
            <w:pPr>
              <w:numPr>
                <w:ilvl w:val="0"/>
                <w:numId w:val="11"/>
              </w:numPr>
              <w:ind w:left="57" w:right="57" w:firstLine="0"/>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14:paraId="59396C21" w14:textId="77777777"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ЕКГ за добу, добові тренди ЧСС, артеріального тиску, активності пацієнта</w:t>
            </w:r>
          </w:p>
        </w:tc>
        <w:tc>
          <w:tcPr>
            <w:tcW w:w="2268" w:type="dxa"/>
            <w:tcBorders>
              <w:top w:val="single" w:sz="4" w:space="0" w:color="auto"/>
              <w:left w:val="single" w:sz="4" w:space="0" w:color="auto"/>
              <w:bottom w:val="single" w:sz="4" w:space="0" w:color="auto"/>
              <w:right w:val="single" w:sz="4" w:space="0" w:color="auto"/>
            </w:tcBorders>
            <w:vAlign w:val="center"/>
          </w:tcPr>
          <w:p w14:paraId="324E4F91" w14:textId="44AF163D"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наявність</w:t>
            </w:r>
          </w:p>
        </w:tc>
        <w:tc>
          <w:tcPr>
            <w:tcW w:w="2409" w:type="dxa"/>
            <w:tcBorders>
              <w:top w:val="single" w:sz="4" w:space="0" w:color="auto"/>
              <w:left w:val="single" w:sz="4" w:space="0" w:color="auto"/>
              <w:bottom w:val="single" w:sz="4" w:space="0" w:color="auto"/>
              <w:right w:val="single" w:sz="4" w:space="0" w:color="auto"/>
            </w:tcBorders>
          </w:tcPr>
          <w:p w14:paraId="40E40F37" w14:textId="066A2D08" w:rsidR="00787146" w:rsidRPr="00787146" w:rsidRDefault="00787146" w:rsidP="00787146">
            <w:pPr>
              <w:ind w:left="57" w:right="57"/>
              <w:rPr>
                <w:rFonts w:ascii="Times New Roman" w:hAnsi="Times New Roman" w:cs="Times New Roman"/>
                <w:sz w:val="20"/>
                <w:szCs w:val="20"/>
              </w:rPr>
            </w:pPr>
          </w:p>
        </w:tc>
      </w:tr>
      <w:tr w:rsidR="00787146" w:rsidRPr="009A2430" w14:paraId="3EDFEF81" w14:textId="648D9758" w:rsidTr="00787146">
        <w:trPr>
          <w:trHeight w:val="144"/>
        </w:trPr>
        <w:tc>
          <w:tcPr>
            <w:tcW w:w="416" w:type="dxa"/>
            <w:tcBorders>
              <w:top w:val="single" w:sz="4" w:space="0" w:color="auto"/>
              <w:left w:val="single" w:sz="4" w:space="0" w:color="auto"/>
              <w:bottom w:val="single" w:sz="4" w:space="0" w:color="auto"/>
              <w:right w:val="single" w:sz="4" w:space="0" w:color="auto"/>
            </w:tcBorders>
            <w:vAlign w:val="center"/>
          </w:tcPr>
          <w:p w14:paraId="1976AAA6" w14:textId="77777777" w:rsidR="00787146" w:rsidRPr="00787146" w:rsidRDefault="00787146" w:rsidP="00787146">
            <w:pPr>
              <w:numPr>
                <w:ilvl w:val="0"/>
                <w:numId w:val="11"/>
              </w:numPr>
              <w:ind w:left="57" w:right="57" w:firstLine="0"/>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14:paraId="787D673C" w14:textId="77777777"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Рівень та нахил сегменту ST</w:t>
            </w:r>
          </w:p>
        </w:tc>
        <w:tc>
          <w:tcPr>
            <w:tcW w:w="2268" w:type="dxa"/>
            <w:tcBorders>
              <w:top w:val="single" w:sz="4" w:space="0" w:color="auto"/>
              <w:left w:val="single" w:sz="4" w:space="0" w:color="auto"/>
              <w:bottom w:val="single" w:sz="4" w:space="0" w:color="auto"/>
              <w:right w:val="single" w:sz="4" w:space="0" w:color="auto"/>
            </w:tcBorders>
            <w:vAlign w:val="center"/>
          </w:tcPr>
          <w:p w14:paraId="59970333" w14:textId="0BF4FF99"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наявність</w:t>
            </w:r>
          </w:p>
        </w:tc>
        <w:tc>
          <w:tcPr>
            <w:tcW w:w="2409" w:type="dxa"/>
            <w:tcBorders>
              <w:top w:val="single" w:sz="4" w:space="0" w:color="auto"/>
              <w:left w:val="single" w:sz="4" w:space="0" w:color="auto"/>
              <w:bottom w:val="single" w:sz="4" w:space="0" w:color="auto"/>
              <w:right w:val="single" w:sz="4" w:space="0" w:color="auto"/>
            </w:tcBorders>
          </w:tcPr>
          <w:p w14:paraId="13FE2783" w14:textId="014F4858" w:rsidR="00787146" w:rsidRPr="00787146" w:rsidRDefault="00787146" w:rsidP="00787146">
            <w:pPr>
              <w:ind w:left="57" w:right="57"/>
              <w:rPr>
                <w:rFonts w:ascii="Times New Roman" w:hAnsi="Times New Roman" w:cs="Times New Roman"/>
                <w:sz w:val="20"/>
                <w:szCs w:val="20"/>
              </w:rPr>
            </w:pPr>
          </w:p>
        </w:tc>
      </w:tr>
      <w:tr w:rsidR="00787146" w:rsidRPr="009A2430" w14:paraId="467AF456" w14:textId="7A07580B" w:rsidTr="00787146">
        <w:trPr>
          <w:trHeight w:val="144"/>
        </w:trPr>
        <w:tc>
          <w:tcPr>
            <w:tcW w:w="416" w:type="dxa"/>
            <w:tcBorders>
              <w:top w:val="single" w:sz="4" w:space="0" w:color="auto"/>
              <w:left w:val="single" w:sz="4" w:space="0" w:color="auto"/>
              <w:bottom w:val="single" w:sz="4" w:space="0" w:color="auto"/>
              <w:right w:val="single" w:sz="4" w:space="0" w:color="auto"/>
            </w:tcBorders>
            <w:vAlign w:val="center"/>
          </w:tcPr>
          <w:p w14:paraId="2FF407B3" w14:textId="77777777" w:rsidR="00787146" w:rsidRPr="00787146" w:rsidRDefault="00787146" w:rsidP="00787146">
            <w:pPr>
              <w:numPr>
                <w:ilvl w:val="0"/>
                <w:numId w:val="11"/>
              </w:numPr>
              <w:ind w:left="57" w:right="57" w:firstLine="0"/>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14:paraId="3FD81DB7" w14:textId="77777777"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 xml:space="preserve">Показники інтервалу QT, </w:t>
            </w:r>
            <w:proofErr w:type="spellStart"/>
            <w:r w:rsidRPr="00787146">
              <w:rPr>
                <w:rFonts w:ascii="Times New Roman" w:hAnsi="Times New Roman" w:cs="Times New Roman"/>
                <w:sz w:val="20"/>
                <w:szCs w:val="20"/>
              </w:rPr>
              <w:t>QTc</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12AC3EE0" w14:textId="50FE5777"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наявність</w:t>
            </w:r>
          </w:p>
        </w:tc>
        <w:tc>
          <w:tcPr>
            <w:tcW w:w="2409" w:type="dxa"/>
            <w:tcBorders>
              <w:top w:val="single" w:sz="4" w:space="0" w:color="auto"/>
              <w:left w:val="single" w:sz="4" w:space="0" w:color="auto"/>
              <w:bottom w:val="single" w:sz="4" w:space="0" w:color="auto"/>
              <w:right w:val="single" w:sz="4" w:space="0" w:color="auto"/>
            </w:tcBorders>
          </w:tcPr>
          <w:p w14:paraId="30034684" w14:textId="1162B451" w:rsidR="00787146" w:rsidRPr="00787146" w:rsidRDefault="00787146" w:rsidP="00787146">
            <w:pPr>
              <w:ind w:left="57" w:right="57"/>
              <w:rPr>
                <w:rFonts w:ascii="Times New Roman" w:hAnsi="Times New Roman" w:cs="Times New Roman"/>
                <w:sz w:val="20"/>
                <w:szCs w:val="20"/>
              </w:rPr>
            </w:pPr>
          </w:p>
        </w:tc>
      </w:tr>
      <w:tr w:rsidR="00787146" w:rsidRPr="009A2430" w14:paraId="3866A6D6" w14:textId="7E768B7A" w:rsidTr="00787146">
        <w:trPr>
          <w:trHeight w:val="144"/>
        </w:trPr>
        <w:tc>
          <w:tcPr>
            <w:tcW w:w="416" w:type="dxa"/>
            <w:tcBorders>
              <w:top w:val="single" w:sz="4" w:space="0" w:color="auto"/>
              <w:left w:val="single" w:sz="4" w:space="0" w:color="auto"/>
              <w:bottom w:val="single" w:sz="4" w:space="0" w:color="auto"/>
              <w:right w:val="single" w:sz="4" w:space="0" w:color="auto"/>
            </w:tcBorders>
            <w:vAlign w:val="center"/>
          </w:tcPr>
          <w:p w14:paraId="75FC6C2B" w14:textId="77777777" w:rsidR="00787146" w:rsidRPr="00787146" w:rsidRDefault="00787146" w:rsidP="00787146">
            <w:pPr>
              <w:numPr>
                <w:ilvl w:val="0"/>
                <w:numId w:val="11"/>
              </w:numPr>
              <w:ind w:left="57" w:right="57" w:firstLine="0"/>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14:paraId="6FCEA128" w14:textId="77777777"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Аналіз імпульсів кардіостимулятора</w:t>
            </w:r>
          </w:p>
        </w:tc>
        <w:tc>
          <w:tcPr>
            <w:tcW w:w="2268" w:type="dxa"/>
            <w:tcBorders>
              <w:top w:val="single" w:sz="4" w:space="0" w:color="auto"/>
              <w:left w:val="single" w:sz="4" w:space="0" w:color="auto"/>
              <w:bottom w:val="single" w:sz="4" w:space="0" w:color="auto"/>
              <w:right w:val="single" w:sz="4" w:space="0" w:color="auto"/>
            </w:tcBorders>
            <w:vAlign w:val="center"/>
          </w:tcPr>
          <w:p w14:paraId="70784373" w14:textId="486E43A0"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наявність</w:t>
            </w:r>
          </w:p>
        </w:tc>
        <w:tc>
          <w:tcPr>
            <w:tcW w:w="2409" w:type="dxa"/>
            <w:tcBorders>
              <w:top w:val="single" w:sz="4" w:space="0" w:color="auto"/>
              <w:left w:val="single" w:sz="4" w:space="0" w:color="auto"/>
              <w:bottom w:val="single" w:sz="4" w:space="0" w:color="auto"/>
              <w:right w:val="single" w:sz="4" w:space="0" w:color="auto"/>
            </w:tcBorders>
          </w:tcPr>
          <w:p w14:paraId="207D0659" w14:textId="74F4DABC" w:rsidR="00787146" w:rsidRPr="00787146" w:rsidRDefault="00787146" w:rsidP="00787146">
            <w:pPr>
              <w:ind w:left="57" w:right="57"/>
              <w:rPr>
                <w:rFonts w:ascii="Times New Roman" w:hAnsi="Times New Roman" w:cs="Times New Roman"/>
                <w:sz w:val="20"/>
                <w:szCs w:val="20"/>
              </w:rPr>
            </w:pPr>
          </w:p>
        </w:tc>
      </w:tr>
      <w:tr w:rsidR="00787146" w:rsidRPr="009A2430" w14:paraId="4D96F4EE" w14:textId="1E6A56CE" w:rsidTr="00787146">
        <w:trPr>
          <w:trHeight w:val="144"/>
        </w:trPr>
        <w:tc>
          <w:tcPr>
            <w:tcW w:w="416" w:type="dxa"/>
            <w:tcBorders>
              <w:top w:val="single" w:sz="4" w:space="0" w:color="auto"/>
              <w:left w:val="single" w:sz="4" w:space="0" w:color="auto"/>
              <w:bottom w:val="single" w:sz="4" w:space="0" w:color="auto"/>
              <w:right w:val="single" w:sz="4" w:space="0" w:color="auto"/>
            </w:tcBorders>
            <w:vAlign w:val="center"/>
          </w:tcPr>
          <w:p w14:paraId="551B3A1B" w14:textId="77777777" w:rsidR="00787146" w:rsidRPr="00787146" w:rsidRDefault="00787146" w:rsidP="00787146">
            <w:pPr>
              <w:numPr>
                <w:ilvl w:val="0"/>
                <w:numId w:val="11"/>
              </w:numPr>
              <w:ind w:left="57" w:right="57" w:firstLine="0"/>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14:paraId="1090F9E6" w14:textId="77777777"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Табличні показники АТ – середні, мінімальні, максимальні значення, добові, денні та нічні індекси</w:t>
            </w:r>
          </w:p>
        </w:tc>
        <w:tc>
          <w:tcPr>
            <w:tcW w:w="2268" w:type="dxa"/>
            <w:tcBorders>
              <w:top w:val="single" w:sz="4" w:space="0" w:color="auto"/>
              <w:left w:val="single" w:sz="4" w:space="0" w:color="auto"/>
              <w:bottom w:val="single" w:sz="4" w:space="0" w:color="auto"/>
              <w:right w:val="single" w:sz="4" w:space="0" w:color="auto"/>
            </w:tcBorders>
            <w:vAlign w:val="center"/>
          </w:tcPr>
          <w:p w14:paraId="0255ACAA" w14:textId="49253155"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наявність</w:t>
            </w:r>
          </w:p>
        </w:tc>
        <w:tc>
          <w:tcPr>
            <w:tcW w:w="2409" w:type="dxa"/>
            <w:tcBorders>
              <w:top w:val="single" w:sz="4" w:space="0" w:color="auto"/>
              <w:left w:val="single" w:sz="4" w:space="0" w:color="auto"/>
              <w:bottom w:val="single" w:sz="4" w:space="0" w:color="auto"/>
              <w:right w:val="single" w:sz="4" w:space="0" w:color="auto"/>
            </w:tcBorders>
          </w:tcPr>
          <w:p w14:paraId="1F0F7E04" w14:textId="50C07502" w:rsidR="00787146" w:rsidRPr="00787146" w:rsidRDefault="00787146" w:rsidP="00787146">
            <w:pPr>
              <w:ind w:left="57" w:right="57"/>
              <w:rPr>
                <w:rFonts w:ascii="Times New Roman" w:hAnsi="Times New Roman" w:cs="Times New Roman"/>
                <w:sz w:val="20"/>
                <w:szCs w:val="20"/>
              </w:rPr>
            </w:pPr>
          </w:p>
        </w:tc>
      </w:tr>
      <w:tr w:rsidR="00787146" w:rsidRPr="009A2430" w14:paraId="70DE9C16" w14:textId="02ECCCB0" w:rsidTr="00787146">
        <w:trPr>
          <w:trHeight w:val="144"/>
        </w:trPr>
        <w:tc>
          <w:tcPr>
            <w:tcW w:w="416" w:type="dxa"/>
            <w:tcBorders>
              <w:top w:val="single" w:sz="4" w:space="0" w:color="auto"/>
              <w:left w:val="single" w:sz="4" w:space="0" w:color="auto"/>
              <w:bottom w:val="single" w:sz="4" w:space="0" w:color="auto"/>
              <w:right w:val="single" w:sz="4" w:space="0" w:color="auto"/>
            </w:tcBorders>
            <w:vAlign w:val="center"/>
          </w:tcPr>
          <w:p w14:paraId="333F27ED" w14:textId="77777777" w:rsidR="00787146" w:rsidRPr="00787146" w:rsidRDefault="00787146" w:rsidP="00787146">
            <w:pPr>
              <w:numPr>
                <w:ilvl w:val="0"/>
                <w:numId w:val="11"/>
              </w:numPr>
              <w:ind w:left="57" w:right="57" w:firstLine="0"/>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14:paraId="18EB844B" w14:textId="77777777"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Аналіз екстрасистол з розподіленням їх по шаблонах з веденням статистики</w:t>
            </w:r>
          </w:p>
        </w:tc>
        <w:tc>
          <w:tcPr>
            <w:tcW w:w="2268" w:type="dxa"/>
            <w:tcBorders>
              <w:top w:val="single" w:sz="4" w:space="0" w:color="auto"/>
              <w:left w:val="single" w:sz="4" w:space="0" w:color="auto"/>
              <w:bottom w:val="single" w:sz="4" w:space="0" w:color="auto"/>
              <w:right w:val="single" w:sz="4" w:space="0" w:color="auto"/>
            </w:tcBorders>
            <w:vAlign w:val="center"/>
          </w:tcPr>
          <w:p w14:paraId="0CAE4B4B" w14:textId="32E26C69"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наявність</w:t>
            </w:r>
          </w:p>
        </w:tc>
        <w:tc>
          <w:tcPr>
            <w:tcW w:w="2409" w:type="dxa"/>
            <w:tcBorders>
              <w:top w:val="single" w:sz="4" w:space="0" w:color="auto"/>
              <w:left w:val="single" w:sz="4" w:space="0" w:color="auto"/>
              <w:bottom w:val="single" w:sz="4" w:space="0" w:color="auto"/>
              <w:right w:val="single" w:sz="4" w:space="0" w:color="auto"/>
            </w:tcBorders>
          </w:tcPr>
          <w:p w14:paraId="3CFE8BD3" w14:textId="2BCDAE8E" w:rsidR="00787146" w:rsidRPr="00787146" w:rsidRDefault="00787146" w:rsidP="00787146">
            <w:pPr>
              <w:ind w:left="57" w:right="57"/>
              <w:rPr>
                <w:rFonts w:ascii="Times New Roman" w:hAnsi="Times New Roman" w:cs="Times New Roman"/>
                <w:sz w:val="20"/>
                <w:szCs w:val="20"/>
              </w:rPr>
            </w:pPr>
          </w:p>
        </w:tc>
      </w:tr>
      <w:tr w:rsidR="00787146" w:rsidRPr="009A2430" w14:paraId="1A4FB234" w14:textId="1A0FEB82" w:rsidTr="00787146">
        <w:trPr>
          <w:trHeight w:val="144"/>
        </w:trPr>
        <w:tc>
          <w:tcPr>
            <w:tcW w:w="416" w:type="dxa"/>
            <w:tcBorders>
              <w:top w:val="single" w:sz="4" w:space="0" w:color="auto"/>
              <w:left w:val="single" w:sz="4" w:space="0" w:color="auto"/>
              <w:bottom w:val="single" w:sz="4" w:space="0" w:color="auto"/>
              <w:right w:val="single" w:sz="4" w:space="0" w:color="auto"/>
            </w:tcBorders>
            <w:vAlign w:val="center"/>
          </w:tcPr>
          <w:p w14:paraId="2716FBB8" w14:textId="77777777" w:rsidR="00787146" w:rsidRPr="00787146" w:rsidRDefault="00787146" w:rsidP="00787146">
            <w:pPr>
              <w:numPr>
                <w:ilvl w:val="0"/>
                <w:numId w:val="11"/>
              </w:numPr>
              <w:ind w:left="57" w:right="57" w:firstLine="0"/>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14:paraId="37C381E9" w14:textId="77777777"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Аналіз варіабельності серцевого ритму:</w:t>
            </w:r>
          </w:p>
          <w:p w14:paraId="625B86BB" w14:textId="77777777"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 часові та частотні характеристики варіабельності</w:t>
            </w:r>
          </w:p>
          <w:p w14:paraId="6C4CB1E3" w14:textId="77777777"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 гістограми і таблиці варіабельності</w:t>
            </w:r>
          </w:p>
          <w:p w14:paraId="55513844" w14:textId="77777777"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 графіки RR</w:t>
            </w:r>
          </w:p>
        </w:tc>
        <w:tc>
          <w:tcPr>
            <w:tcW w:w="2268" w:type="dxa"/>
            <w:tcBorders>
              <w:top w:val="single" w:sz="4" w:space="0" w:color="auto"/>
              <w:left w:val="single" w:sz="4" w:space="0" w:color="auto"/>
              <w:bottom w:val="single" w:sz="4" w:space="0" w:color="auto"/>
              <w:right w:val="single" w:sz="4" w:space="0" w:color="auto"/>
            </w:tcBorders>
            <w:vAlign w:val="center"/>
          </w:tcPr>
          <w:p w14:paraId="17792078" w14:textId="3365CC84"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наявність</w:t>
            </w:r>
          </w:p>
        </w:tc>
        <w:tc>
          <w:tcPr>
            <w:tcW w:w="2409" w:type="dxa"/>
            <w:tcBorders>
              <w:top w:val="single" w:sz="4" w:space="0" w:color="auto"/>
              <w:left w:val="single" w:sz="4" w:space="0" w:color="auto"/>
              <w:bottom w:val="single" w:sz="4" w:space="0" w:color="auto"/>
              <w:right w:val="single" w:sz="4" w:space="0" w:color="auto"/>
            </w:tcBorders>
          </w:tcPr>
          <w:p w14:paraId="17EDC154" w14:textId="158B2E3A" w:rsidR="00787146" w:rsidRPr="00787146" w:rsidRDefault="00787146" w:rsidP="00787146">
            <w:pPr>
              <w:ind w:left="57" w:right="57"/>
              <w:rPr>
                <w:rFonts w:ascii="Times New Roman" w:hAnsi="Times New Roman" w:cs="Times New Roman"/>
                <w:sz w:val="20"/>
                <w:szCs w:val="20"/>
              </w:rPr>
            </w:pPr>
          </w:p>
        </w:tc>
      </w:tr>
      <w:tr w:rsidR="00787146" w:rsidRPr="009A2430" w14:paraId="78D9F801" w14:textId="4C1D7C5C" w:rsidTr="00787146">
        <w:trPr>
          <w:trHeight w:val="144"/>
        </w:trPr>
        <w:tc>
          <w:tcPr>
            <w:tcW w:w="416" w:type="dxa"/>
            <w:tcBorders>
              <w:top w:val="single" w:sz="4" w:space="0" w:color="auto"/>
              <w:left w:val="single" w:sz="4" w:space="0" w:color="auto"/>
              <w:bottom w:val="single" w:sz="4" w:space="0" w:color="auto"/>
              <w:right w:val="single" w:sz="4" w:space="0" w:color="auto"/>
            </w:tcBorders>
            <w:vAlign w:val="center"/>
          </w:tcPr>
          <w:p w14:paraId="7E743733" w14:textId="77777777" w:rsidR="00787146" w:rsidRPr="00787146" w:rsidRDefault="00787146" w:rsidP="00787146">
            <w:pPr>
              <w:numPr>
                <w:ilvl w:val="0"/>
                <w:numId w:val="11"/>
              </w:numPr>
              <w:ind w:left="57" w:right="57" w:firstLine="0"/>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14:paraId="4B769637" w14:textId="77777777"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 xml:space="preserve">Статистика вимірювання артеріального тиску </w:t>
            </w:r>
          </w:p>
          <w:p w14:paraId="1F6D8B08" w14:textId="77777777"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 xml:space="preserve">-  у вигляді графіків, </w:t>
            </w:r>
          </w:p>
          <w:p w14:paraId="487B7D95" w14:textId="77777777"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  у вигляді таблиць,</w:t>
            </w:r>
          </w:p>
          <w:p w14:paraId="448DA880" w14:textId="77777777"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 у вигляді гістограм</w:t>
            </w:r>
          </w:p>
        </w:tc>
        <w:tc>
          <w:tcPr>
            <w:tcW w:w="2268" w:type="dxa"/>
            <w:tcBorders>
              <w:top w:val="single" w:sz="4" w:space="0" w:color="auto"/>
              <w:left w:val="single" w:sz="4" w:space="0" w:color="auto"/>
              <w:bottom w:val="single" w:sz="4" w:space="0" w:color="auto"/>
              <w:right w:val="single" w:sz="4" w:space="0" w:color="auto"/>
            </w:tcBorders>
            <w:vAlign w:val="center"/>
          </w:tcPr>
          <w:p w14:paraId="3EB26E29" w14:textId="6363ABA8"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наявність</w:t>
            </w:r>
          </w:p>
        </w:tc>
        <w:tc>
          <w:tcPr>
            <w:tcW w:w="2409" w:type="dxa"/>
            <w:tcBorders>
              <w:top w:val="single" w:sz="4" w:space="0" w:color="auto"/>
              <w:left w:val="single" w:sz="4" w:space="0" w:color="auto"/>
              <w:bottom w:val="single" w:sz="4" w:space="0" w:color="auto"/>
              <w:right w:val="single" w:sz="4" w:space="0" w:color="auto"/>
            </w:tcBorders>
          </w:tcPr>
          <w:p w14:paraId="083EC376" w14:textId="1CDF5451" w:rsidR="00787146" w:rsidRPr="00787146" w:rsidRDefault="00787146" w:rsidP="00787146">
            <w:pPr>
              <w:ind w:left="57" w:right="57"/>
              <w:rPr>
                <w:rFonts w:ascii="Times New Roman" w:hAnsi="Times New Roman" w:cs="Times New Roman"/>
                <w:sz w:val="20"/>
                <w:szCs w:val="20"/>
              </w:rPr>
            </w:pPr>
          </w:p>
        </w:tc>
      </w:tr>
      <w:tr w:rsidR="00787146" w:rsidRPr="009A2430" w14:paraId="54ACBE63" w14:textId="73B9AE3C" w:rsidTr="00787146">
        <w:trPr>
          <w:trHeight w:val="144"/>
        </w:trPr>
        <w:tc>
          <w:tcPr>
            <w:tcW w:w="416" w:type="dxa"/>
            <w:tcBorders>
              <w:top w:val="single" w:sz="4" w:space="0" w:color="auto"/>
              <w:left w:val="single" w:sz="4" w:space="0" w:color="auto"/>
              <w:bottom w:val="single" w:sz="4" w:space="0" w:color="auto"/>
              <w:right w:val="single" w:sz="4" w:space="0" w:color="auto"/>
            </w:tcBorders>
            <w:vAlign w:val="center"/>
          </w:tcPr>
          <w:p w14:paraId="5D0C3DE4" w14:textId="77777777" w:rsidR="00787146" w:rsidRPr="00787146" w:rsidRDefault="00787146" w:rsidP="00787146">
            <w:pPr>
              <w:numPr>
                <w:ilvl w:val="0"/>
                <w:numId w:val="11"/>
              </w:numPr>
              <w:ind w:left="57" w:right="57" w:firstLine="0"/>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14:paraId="39AF33AA" w14:textId="77777777"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Можливість видалення та перейменування QRS комплексів та груп скорочень</w:t>
            </w:r>
          </w:p>
        </w:tc>
        <w:tc>
          <w:tcPr>
            <w:tcW w:w="2268" w:type="dxa"/>
            <w:tcBorders>
              <w:top w:val="single" w:sz="4" w:space="0" w:color="auto"/>
              <w:left w:val="single" w:sz="4" w:space="0" w:color="auto"/>
              <w:bottom w:val="single" w:sz="4" w:space="0" w:color="auto"/>
              <w:right w:val="single" w:sz="4" w:space="0" w:color="auto"/>
            </w:tcBorders>
            <w:vAlign w:val="center"/>
          </w:tcPr>
          <w:p w14:paraId="4703C525" w14:textId="01BD45B8"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наявність</w:t>
            </w:r>
          </w:p>
        </w:tc>
        <w:tc>
          <w:tcPr>
            <w:tcW w:w="2409" w:type="dxa"/>
            <w:tcBorders>
              <w:top w:val="single" w:sz="4" w:space="0" w:color="auto"/>
              <w:left w:val="single" w:sz="4" w:space="0" w:color="auto"/>
              <w:bottom w:val="single" w:sz="4" w:space="0" w:color="auto"/>
              <w:right w:val="single" w:sz="4" w:space="0" w:color="auto"/>
            </w:tcBorders>
          </w:tcPr>
          <w:p w14:paraId="44217450" w14:textId="5E38E05A" w:rsidR="00787146" w:rsidRPr="00787146" w:rsidRDefault="00787146" w:rsidP="00787146">
            <w:pPr>
              <w:ind w:left="57" w:right="57"/>
              <w:rPr>
                <w:rFonts w:ascii="Times New Roman" w:hAnsi="Times New Roman" w:cs="Times New Roman"/>
                <w:sz w:val="20"/>
                <w:szCs w:val="20"/>
              </w:rPr>
            </w:pPr>
          </w:p>
        </w:tc>
      </w:tr>
      <w:tr w:rsidR="00787146" w:rsidRPr="009A2430" w14:paraId="175C914F" w14:textId="7637E133" w:rsidTr="00787146">
        <w:trPr>
          <w:trHeight w:val="144"/>
        </w:trPr>
        <w:tc>
          <w:tcPr>
            <w:tcW w:w="416" w:type="dxa"/>
            <w:tcBorders>
              <w:top w:val="single" w:sz="4" w:space="0" w:color="auto"/>
              <w:left w:val="single" w:sz="4" w:space="0" w:color="auto"/>
              <w:bottom w:val="single" w:sz="4" w:space="0" w:color="auto"/>
              <w:right w:val="single" w:sz="4" w:space="0" w:color="auto"/>
            </w:tcBorders>
            <w:vAlign w:val="center"/>
          </w:tcPr>
          <w:p w14:paraId="0210C82A" w14:textId="77777777" w:rsidR="00787146" w:rsidRPr="00787146" w:rsidRDefault="00787146" w:rsidP="00787146">
            <w:pPr>
              <w:numPr>
                <w:ilvl w:val="0"/>
                <w:numId w:val="11"/>
              </w:numPr>
              <w:ind w:left="57" w:right="57" w:firstLine="0"/>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14:paraId="58DBB1D2" w14:textId="77777777"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 xml:space="preserve">Автоматичне визначення миготливої аритмії та шуму, з можливістю ручного редагування </w:t>
            </w:r>
          </w:p>
        </w:tc>
        <w:tc>
          <w:tcPr>
            <w:tcW w:w="2268" w:type="dxa"/>
            <w:tcBorders>
              <w:top w:val="single" w:sz="4" w:space="0" w:color="auto"/>
              <w:left w:val="single" w:sz="4" w:space="0" w:color="auto"/>
              <w:bottom w:val="single" w:sz="4" w:space="0" w:color="auto"/>
              <w:right w:val="single" w:sz="4" w:space="0" w:color="auto"/>
            </w:tcBorders>
            <w:vAlign w:val="center"/>
          </w:tcPr>
          <w:p w14:paraId="325BAC1F" w14:textId="552856B8"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наявність</w:t>
            </w:r>
          </w:p>
        </w:tc>
        <w:tc>
          <w:tcPr>
            <w:tcW w:w="2409" w:type="dxa"/>
            <w:tcBorders>
              <w:top w:val="single" w:sz="4" w:space="0" w:color="auto"/>
              <w:left w:val="single" w:sz="4" w:space="0" w:color="auto"/>
              <w:bottom w:val="single" w:sz="4" w:space="0" w:color="auto"/>
              <w:right w:val="single" w:sz="4" w:space="0" w:color="auto"/>
            </w:tcBorders>
          </w:tcPr>
          <w:p w14:paraId="6031BDF8" w14:textId="76AEFE38" w:rsidR="00787146" w:rsidRPr="00787146" w:rsidRDefault="00787146" w:rsidP="00787146">
            <w:pPr>
              <w:ind w:left="57" w:right="57"/>
              <w:rPr>
                <w:rFonts w:ascii="Times New Roman" w:hAnsi="Times New Roman" w:cs="Times New Roman"/>
                <w:sz w:val="20"/>
                <w:szCs w:val="20"/>
              </w:rPr>
            </w:pPr>
          </w:p>
        </w:tc>
      </w:tr>
      <w:tr w:rsidR="00787146" w:rsidRPr="009A2430" w14:paraId="5B4C6DD2" w14:textId="6FC16582" w:rsidTr="00787146">
        <w:trPr>
          <w:trHeight w:val="144"/>
        </w:trPr>
        <w:tc>
          <w:tcPr>
            <w:tcW w:w="416" w:type="dxa"/>
            <w:tcBorders>
              <w:top w:val="single" w:sz="4" w:space="0" w:color="auto"/>
              <w:left w:val="single" w:sz="4" w:space="0" w:color="auto"/>
              <w:bottom w:val="single" w:sz="4" w:space="0" w:color="auto"/>
              <w:right w:val="single" w:sz="4" w:space="0" w:color="auto"/>
            </w:tcBorders>
            <w:vAlign w:val="center"/>
          </w:tcPr>
          <w:p w14:paraId="553F3394" w14:textId="77777777" w:rsidR="00787146" w:rsidRPr="00787146" w:rsidRDefault="00787146" w:rsidP="00787146">
            <w:pPr>
              <w:numPr>
                <w:ilvl w:val="0"/>
                <w:numId w:val="11"/>
              </w:numPr>
              <w:ind w:left="57" w:right="57" w:firstLine="0"/>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14:paraId="74AA9139" w14:textId="77777777"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Створення декількох автоматичних звітів з можливістю редагування</w:t>
            </w:r>
          </w:p>
        </w:tc>
        <w:tc>
          <w:tcPr>
            <w:tcW w:w="2268" w:type="dxa"/>
            <w:tcBorders>
              <w:top w:val="single" w:sz="4" w:space="0" w:color="auto"/>
              <w:left w:val="single" w:sz="4" w:space="0" w:color="auto"/>
              <w:bottom w:val="single" w:sz="4" w:space="0" w:color="auto"/>
              <w:right w:val="single" w:sz="4" w:space="0" w:color="auto"/>
            </w:tcBorders>
            <w:vAlign w:val="center"/>
          </w:tcPr>
          <w:p w14:paraId="12F18081" w14:textId="0793B780"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наявність</w:t>
            </w:r>
          </w:p>
        </w:tc>
        <w:tc>
          <w:tcPr>
            <w:tcW w:w="2409" w:type="dxa"/>
            <w:tcBorders>
              <w:top w:val="single" w:sz="4" w:space="0" w:color="auto"/>
              <w:left w:val="single" w:sz="4" w:space="0" w:color="auto"/>
              <w:bottom w:val="single" w:sz="4" w:space="0" w:color="auto"/>
              <w:right w:val="single" w:sz="4" w:space="0" w:color="auto"/>
            </w:tcBorders>
          </w:tcPr>
          <w:p w14:paraId="2B475FCA" w14:textId="01E6EBD2" w:rsidR="00787146" w:rsidRPr="00787146" w:rsidRDefault="00787146" w:rsidP="00787146">
            <w:pPr>
              <w:ind w:left="57" w:right="57"/>
              <w:rPr>
                <w:rFonts w:ascii="Times New Roman" w:hAnsi="Times New Roman" w:cs="Times New Roman"/>
                <w:sz w:val="20"/>
                <w:szCs w:val="20"/>
              </w:rPr>
            </w:pPr>
          </w:p>
        </w:tc>
      </w:tr>
      <w:tr w:rsidR="00787146" w:rsidRPr="009A2430" w14:paraId="1957024F" w14:textId="28B7F3BE" w:rsidTr="00787146">
        <w:trPr>
          <w:trHeight w:val="144"/>
        </w:trPr>
        <w:tc>
          <w:tcPr>
            <w:tcW w:w="416" w:type="dxa"/>
            <w:tcBorders>
              <w:top w:val="single" w:sz="4" w:space="0" w:color="auto"/>
              <w:left w:val="single" w:sz="4" w:space="0" w:color="auto"/>
              <w:bottom w:val="single" w:sz="4" w:space="0" w:color="auto"/>
              <w:right w:val="single" w:sz="4" w:space="0" w:color="auto"/>
            </w:tcBorders>
            <w:vAlign w:val="center"/>
          </w:tcPr>
          <w:p w14:paraId="1E1DF399" w14:textId="77777777" w:rsidR="00787146" w:rsidRPr="00787146" w:rsidRDefault="00787146" w:rsidP="00787146">
            <w:pPr>
              <w:numPr>
                <w:ilvl w:val="0"/>
                <w:numId w:val="11"/>
              </w:numPr>
              <w:ind w:left="57" w:right="57" w:firstLine="0"/>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14:paraId="7E16F40B" w14:textId="77777777"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Автоматичне створення таблиці подій</w:t>
            </w:r>
          </w:p>
        </w:tc>
        <w:tc>
          <w:tcPr>
            <w:tcW w:w="2268" w:type="dxa"/>
            <w:tcBorders>
              <w:top w:val="single" w:sz="4" w:space="0" w:color="auto"/>
              <w:left w:val="single" w:sz="4" w:space="0" w:color="auto"/>
              <w:bottom w:val="single" w:sz="4" w:space="0" w:color="auto"/>
              <w:right w:val="single" w:sz="4" w:space="0" w:color="auto"/>
            </w:tcBorders>
            <w:vAlign w:val="center"/>
          </w:tcPr>
          <w:p w14:paraId="617AA0BF" w14:textId="48F36E22"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наявність</w:t>
            </w:r>
          </w:p>
        </w:tc>
        <w:tc>
          <w:tcPr>
            <w:tcW w:w="2409" w:type="dxa"/>
            <w:tcBorders>
              <w:top w:val="single" w:sz="4" w:space="0" w:color="auto"/>
              <w:left w:val="single" w:sz="4" w:space="0" w:color="auto"/>
              <w:bottom w:val="single" w:sz="4" w:space="0" w:color="auto"/>
              <w:right w:val="single" w:sz="4" w:space="0" w:color="auto"/>
            </w:tcBorders>
          </w:tcPr>
          <w:p w14:paraId="6DE2323D" w14:textId="55DB8498" w:rsidR="00787146" w:rsidRPr="00787146" w:rsidRDefault="00787146" w:rsidP="00787146">
            <w:pPr>
              <w:ind w:left="57" w:right="57"/>
              <w:rPr>
                <w:rFonts w:ascii="Times New Roman" w:hAnsi="Times New Roman" w:cs="Times New Roman"/>
                <w:sz w:val="20"/>
                <w:szCs w:val="20"/>
              </w:rPr>
            </w:pPr>
          </w:p>
        </w:tc>
      </w:tr>
      <w:tr w:rsidR="00787146" w:rsidRPr="009A2430" w14:paraId="16A0A92A" w14:textId="2D06BDEB" w:rsidTr="00787146">
        <w:trPr>
          <w:trHeight w:val="255"/>
        </w:trPr>
        <w:tc>
          <w:tcPr>
            <w:tcW w:w="416" w:type="dxa"/>
            <w:tcBorders>
              <w:top w:val="single" w:sz="4" w:space="0" w:color="auto"/>
              <w:left w:val="single" w:sz="4" w:space="0" w:color="auto"/>
              <w:bottom w:val="single" w:sz="4" w:space="0" w:color="auto"/>
              <w:right w:val="single" w:sz="4" w:space="0" w:color="auto"/>
            </w:tcBorders>
            <w:vAlign w:val="center"/>
          </w:tcPr>
          <w:p w14:paraId="3A005C14" w14:textId="77777777" w:rsidR="00787146" w:rsidRPr="00787146" w:rsidRDefault="00787146" w:rsidP="00787146">
            <w:pPr>
              <w:numPr>
                <w:ilvl w:val="0"/>
                <w:numId w:val="11"/>
              </w:numPr>
              <w:ind w:left="57" w:right="57" w:firstLine="0"/>
              <w:jc w:val="center"/>
              <w:rPr>
                <w:rFonts w:ascii="Times New Roman" w:hAnsi="Times New Roman" w:cs="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14:paraId="3AD93AC4" w14:textId="77777777" w:rsidR="00787146" w:rsidRPr="00787146" w:rsidRDefault="00787146" w:rsidP="00787146">
            <w:pPr>
              <w:ind w:left="57" w:right="57"/>
              <w:rPr>
                <w:rFonts w:ascii="Times New Roman" w:hAnsi="Times New Roman" w:cs="Times New Roman"/>
                <w:b/>
                <w:sz w:val="20"/>
                <w:szCs w:val="20"/>
              </w:rPr>
            </w:pPr>
            <w:r w:rsidRPr="00787146">
              <w:rPr>
                <w:rFonts w:ascii="Times New Roman" w:hAnsi="Times New Roman" w:cs="Times New Roman"/>
                <w:b/>
                <w:sz w:val="20"/>
                <w:szCs w:val="20"/>
              </w:rPr>
              <w:t>Додаткові можливості:</w:t>
            </w:r>
          </w:p>
        </w:tc>
        <w:tc>
          <w:tcPr>
            <w:tcW w:w="2268" w:type="dxa"/>
            <w:tcBorders>
              <w:top w:val="single" w:sz="4" w:space="0" w:color="auto"/>
              <w:left w:val="single" w:sz="4" w:space="0" w:color="auto"/>
              <w:bottom w:val="single" w:sz="4" w:space="0" w:color="auto"/>
              <w:right w:val="single" w:sz="4" w:space="0" w:color="auto"/>
            </w:tcBorders>
            <w:vAlign w:val="center"/>
          </w:tcPr>
          <w:p w14:paraId="13392F99" w14:textId="77777777" w:rsidR="00787146" w:rsidRPr="00787146" w:rsidRDefault="00787146" w:rsidP="00787146">
            <w:pPr>
              <w:ind w:left="57" w:right="57"/>
              <w:rPr>
                <w:rFonts w:ascii="Times New Roman" w:hAnsi="Times New Roman" w:cs="Times New Roman"/>
                <w:b/>
                <w:sz w:val="20"/>
                <w:szCs w:val="20"/>
              </w:rPr>
            </w:pPr>
          </w:p>
        </w:tc>
        <w:tc>
          <w:tcPr>
            <w:tcW w:w="2409" w:type="dxa"/>
            <w:tcBorders>
              <w:top w:val="single" w:sz="4" w:space="0" w:color="auto"/>
              <w:left w:val="single" w:sz="4" w:space="0" w:color="auto"/>
              <w:bottom w:val="single" w:sz="4" w:space="0" w:color="auto"/>
              <w:right w:val="single" w:sz="4" w:space="0" w:color="auto"/>
            </w:tcBorders>
          </w:tcPr>
          <w:p w14:paraId="4C71B505" w14:textId="38759DF2" w:rsidR="00787146" w:rsidRPr="00787146" w:rsidRDefault="00787146" w:rsidP="00787146">
            <w:pPr>
              <w:ind w:left="57" w:right="57"/>
              <w:rPr>
                <w:rFonts w:ascii="Times New Roman" w:hAnsi="Times New Roman" w:cs="Times New Roman"/>
                <w:b/>
                <w:sz w:val="20"/>
                <w:szCs w:val="20"/>
              </w:rPr>
            </w:pPr>
          </w:p>
        </w:tc>
      </w:tr>
      <w:tr w:rsidR="00787146" w:rsidRPr="009A2430" w14:paraId="05082292" w14:textId="73496DC8" w:rsidTr="00787146">
        <w:trPr>
          <w:trHeight w:val="255"/>
        </w:trPr>
        <w:tc>
          <w:tcPr>
            <w:tcW w:w="416" w:type="dxa"/>
            <w:tcBorders>
              <w:top w:val="single" w:sz="4" w:space="0" w:color="auto"/>
              <w:left w:val="single" w:sz="4" w:space="0" w:color="auto"/>
              <w:bottom w:val="single" w:sz="4" w:space="0" w:color="auto"/>
              <w:right w:val="single" w:sz="4" w:space="0" w:color="auto"/>
            </w:tcBorders>
            <w:vAlign w:val="center"/>
          </w:tcPr>
          <w:p w14:paraId="2C867126" w14:textId="77777777" w:rsidR="00787146" w:rsidRPr="00787146" w:rsidRDefault="00787146" w:rsidP="00787146">
            <w:pPr>
              <w:numPr>
                <w:ilvl w:val="0"/>
                <w:numId w:val="11"/>
              </w:numPr>
              <w:ind w:left="57" w:right="57" w:firstLine="0"/>
              <w:jc w:val="center"/>
              <w:rPr>
                <w:rFonts w:ascii="Times New Roman" w:hAnsi="Times New Roman" w:cs="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14:paraId="3CAF7DD2" w14:textId="77777777"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Визначення частоти дихання</w:t>
            </w:r>
          </w:p>
        </w:tc>
        <w:tc>
          <w:tcPr>
            <w:tcW w:w="2268" w:type="dxa"/>
            <w:tcBorders>
              <w:top w:val="single" w:sz="4" w:space="0" w:color="auto"/>
              <w:left w:val="single" w:sz="4" w:space="0" w:color="auto"/>
              <w:bottom w:val="single" w:sz="4" w:space="0" w:color="auto"/>
              <w:right w:val="single" w:sz="4" w:space="0" w:color="auto"/>
            </w:tcBorders>
            <w:vAlign w:val="center"/>
          </w:tcPr>
          <w:p w14:paraId="22C44682" w14:textId="3DD4F6E1"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наявність</w:t>
            </w:r>
          </w:p>
        </w:tc>
        <w:tc>
          <w:tcPr>
            <w:tcW w:w="2409" w:type="dxa"/>
            <w:tcBorders>
              <w:top w:val="single" w:sz="4" w:space="0" w:color="auto"/>
              <w:left w:val="single" w:sz="4" w:space="0" w:color="auto"/>
              <w:bottom w:val="single" w:sz="4" w:space="0" w:color="auto"/>
              <w:right w:val="single" w:sz="4" w:space="0" w:color="auto"/>
            </w:tcBorders>
          </w:tcPr>
          <w:p w14:paraId="74C36713" w14:textId="13E3BC87" w:rsidR="00787146" w:rsidRPr="00787146" w:rsidRDefault="00787146" w:rsidP="00787146">
            <w:pPr>
              <w:ind w:left="57" w:right="57"/>
              <w:rPr>
                <w:rFonts w:ascii="Times New Roman" w:hAnsi="Times New Roman" w:cs="Times New Roman"/>
                <w:sz w:val="20"/>
                <w:szCs w:val="20"/>
              </w:rPr>
            </w:pPr>
          </w:p>
        </w:tc>
      </w:tr>
      <w:tr w:rsidR="00787146" w:rsidRPr="009A2430" w14:paraId="6FB34910" w14:textId="63FF219A" w:rsidTr="00787146">
        <w:trPr>
          <w:trHeight w:val="255"/>
        </w:trPr>
        <w:tc>
          <w:tcPr>
            <w:tcW w:w="416" w:type="dxa"/>
            <w:tcBorders>
              <w:top w:val="single" w:sz="4" w:space="0" w:color="auto"/>
              <w:left w:val="single" w:sz="4" w:space="0" w:color="auto"/>
              <w:bottom w:val="single" w:sz="4" w:space="0" w:color="auto"/>
              <w:right w:val="single" w:sz="4" w:space="0" w:color="auto"/>
            </w:tcBorders>
            <w:vAlign w:val="center"/>
          </w:tcPr>
          <w:p w14:paraId="2422F63C" w14:textId="77777777" w:rsidR="00787146" w:rsidRPr="00787146" w:rsidRDefault="00787146" w:rsidP="00787146">
            <w:pPr>
              <w:numPr>
                <w:ilvl w:val="0"/>
                <w:numId w:val="11"/>
              </w:numPr>
              <w:ind w:left="57" w:right="57" w:firstLine="0"/>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14:paraId="6C4D224D" w14:textId="77777777"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Функція лінійки, для вимірювання тривалості та амплітуди</w:t>
            </w:r>
          </w:p>
        </w:tc>
        <w:tc>
          <w:tcPr>
            <w:tcW w:w="2268" w:type="dxa"/>
            <w:tcBorders>
              <w:top w:val="single" w:sz="4" w:space="0" w:color="auto"/>
              <w:left w:val="single" w:sz="4" w:space="0" w:color="auto"/>
              <w:bottom w:val="single" w:sz="4" w:space="0" w:color="auto"/>
              <w:right w:val="single" w:sz="4" w:space="0" w:color="auto"/>
            </w:tcBorders>
            <w:vAlign w:val="center"/>
          </w:tcPr>
          <w:p w14:paraId="2F57DECF" w14:textId="2E0FD820"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наявність</w:t>
            </w:r>
          </w:p>
        </w:tc>
        <w:tc>
          <w:tcPr>
            <w:tcW w:w="2409" w:type="dxa"/>
            <w:tcBorders>
              <w:top w:val="single" w:sz="4" w:space="0" w:color="auto"/>
              <w:left w:val="single" w:sz="4" w:space="0" w:color="auto"/>
              <w:bottom w:val="single" w:sz="4" w:space="0" w:color="auto"/>
              <w:right w:val="single" w:sz="4" w:space="0" w:color="auto"/>
            </w:tcBorders>
          </w:tcPr>
          <w:p w14:paraId="110A0DCE" w14:textId="5ED1BD4B" w:rsidR="00787146" w:rsidRPr="00787146" w:rsidRDefault="00787146" w:rsidP="00787146">
            <w:pPr>
              <w:ind w:left="57" w:right="57"/>
              <w:rPr>
                <w:rFonts w:ascii="Times New Roman" w:hAnsi="Times New Roman" w:cs="Times New Roman"/>
                <w:sz w:val="20"/>
                <w:szCs w:val="20"/>
              </w:rPr>
            </w:pPr>
          </w:p>
        </w:tc>
      </w:tr>
      <w:tr w:rsidR="00787146" w:rsidRPr="009A2430" w14:paraId="0E43E119" w14:textId="4EDF5B78" w:rsidTr="00787146">
        <w:trPr>
          <w:trHeight w:val="255"/>
        </w:trPr>
        <w:tc>
          <w:tcPr>
            <w:tcW w:w="416" w:type="dxa"/>
            <w:tcBorders>
              <w:top w:val="single" w:sz="4" w:space="0" w:color="auto"/>
              <w:left w:val="single" w:sz="4" w:space="0" w:color="auto"/>
              <w:bottom w:val="single" w:sz="4" w:space="0" w:color="auto"/>
              <w:right w:val="single" w:sz="4" w:space="0" w:color="auto"/>
            </w:tcBorders>
            <w:vAlign w:val="center"/>
          </w:tcPr>
          <w:p w14:paraId="4C06CB78" w14:textId="77777777" w:rsidR="00787146" w:rsidRPr="00787146" w:rsidRDefault="00787146" w:rsidP="00787146">
            <w:pPr>
              <w:numPr>
                <w:ilvl w:val="0"/>
                <w:numId w:val="11"/>
              </w:numPr>
              <w:ind w:left="57" w:right="57" w:firstLine="0"/>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14:paraId="3BB8A0B9" w14:textId="77777777"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Можливість вибору зразків ЕКГ для друку</w:t>
            </w:r>
          </w:p>
        </w:tc>
        <w:tc>
          <w:tcPr>
            <w:tcW w:w="2268" w:type="dxa"/>
            <w:tcBorders>
              <w:top w:val="single" w:sz="4" w:space="0" w:color="auto"/>
              <w:left w:val="single" w:sz="4" w:space="0" w:color="auto"/>
              <w:bottom w:val="single" w:sz="4" w:space="0" w:color="auto"/>
              <w:right w:val="single" w:sz="4" w:space="0" w:color="auto"/>
            </w:tcBorders>
            <w:vAlign w:val="center"/>
          </w:tcPr>
          <w:p w14:paraId="25BA3352" w14:textId="30E31AEB"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наявність</w:t>
            </w:r>
          </w:p>
        </w:tc>
        <w:tc>
          <w:tcPr>
            <w:tcW w:w="2409" w:type="dxa"/>
            <w:tcBorders>
              <w:top w:val="single" w:sz="4" w:space="0" w:color="auto"/>
              <w:left w:val="single" w:sz="4" w:space="0" w:color="auto"/>
              <w:bottom w:val="single" w:sz="4" w:space="0" w:color="auto"/>
              <w:right w:val="single" w:sz="4" w:space="0" w:color="auto"/>
            </w:tcBorders>
          </w:tcPr>
          <w:p w14:paraId="740A0BB8" w14:textId="590B68A4" w:rsidR="00787146" w:rsidRPr="00787146" w:rsidRDefault="00787146" w:rsidP="00787146">
            <w:pPr>
              <w:ind w:left="57" w:right="57"/>
              <w:rPr>
                <w:rFonts w:ascii="Times New Roman" w:hAnsi="Times New Roman" w:cs="Times New Roman"/>
                <w:sz w:val="20"/>
                <w:szCs w:val="20"/>
              </w:rPr>
            </w:pPr>
          </w:p>
        </w:tc>
      </w:tr>
      <w:tr w:rsidR="00787146" w:rsidRPr="009A2430" w14:paraId="6469D06A" w14:textId="422BA01B" w:rsidTr="00787146">
        <w:trPr>
          <w:trHeight w:val="255"/>
        </w:trPr>
        <w:tc>
          <w:tcPr>
            <w:tcW w:w="416" w:type="dxa"/>
            <w:tcBorders>
              <w:top w:val="single" w:sz="4" w:space="0" w:color="auto"/>
              <w:left w:val="single" w:sz="4" w:space="0" w:color="auto"/>
              <w:bottom w:val="single" w:sz="4" w:space="0" w:color="auto"/>
              <w:right w:val="single" w:sz="4" w:space="0" w:color="auto"/>
            </w:tcBorders>
            <w:vAlign w:val="center"/>
          </w:tcPr>
          <w:p w14:paraId="5D1F3B05" w14:textId="77777777" w:rsidR="00787146" w:rsidRPr="00787146" w:rsidRDefault="00787146" w:rsidP="00787146">
            <w:pPr>
              <w:numPr>
                <w:ilvl w:val="0"/>
                <w:numId w:val="11"/>
              </w:numPr>
              <w:ind w:left="57" w:right="57" w:firstLine="0"/>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14:paraId="12281ED6" w14:textId="77777777"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Можливість експорту та імпорту записів і баз даних пацієнтів</w:t>
            </w:r>
          </w:p>
        </w:tc>
        <w:tc>
          <w:tcPr>
            <w:tcW w:w="2268" w:type="dxa"/>
            <w:tcBorders>
              <w:top w:val="single" w:sz="4" w:space="0" w:color="auto"/>
              <w:left w:val="single" w:sz="4" w:space="0" w:color="auto"/>
              <w:bottom w:val="single" w:sz="4" w:space="0" w:color="auto"/>
              <w:right w:val="single" w:sz="4" w:space="0" w:color="auto"/>
            </w:tcBorders>
            <w:vAlign w:val="center"/>
          </w:tcPr>
          <w:p w14:paraId="5099E7F2" w14:textId="138C744D"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наявність</w:t>
            </w:r>
          </w:p>
        </w:tc>
        <w:tc>
          <w:tcPr>
            <w:tcW w:w="2409" w:type="dxa"/>
            <w:tcBorders>
              <w:top w:val="single" w:sz="4" w:space="0" w:color="auto"/>
              <w:left w:val="single" w:sz="4" w:space="0" w:color="auto"/>
              <w:bottom w:val="single" w:sz="4" w:space="0" w:color="auto"/>
              <w:right w:val="single" w:sz="4" w:space="0" w:color="auto"/>
            </w:tcBorders>
          </w:tcPr>
          <w:p w14:paraId="381B997E" w14:textId="734F9F29" w:rsidR="00787146" w:rsidRPr="00787146" w:rsidRDefault="00787146" w:rsidP="00787146">
            <w:pPr>
              <w:ind w:left="57" w:right="57"/>
              <w:rPr>
                <w:rFonts w:ascii="Times New Roman" w:hAnsi="Times New Roman" w:cs="Times New Roman"/>
                <w:sz w:val="20"/>
                <w:szCs w:val="20"/>
              </w:rPr>
            </w:pPr>
          </w:p>
        </w:tc>
      </w:tr>
      <w:tr w:rsidR="00787146" w:rsidRPr="009A2430" w14:paraId="280A8E5F" w14:textId="7E288622" w:rsidTr="00787146">
        <w:trPr>
          <w:trHeight w:val="255"/>
        </w:trPr>
        <w:tc>
          <w:tcPr>
            <w:tcW w:w="416" w:type="dxa"/>
            <w:tcBorders>
              <w:top w:val="single" w:sz="4" w:space="0" w:color="auto"/>
              <w:left w:val="single" w:sz="4" w:space="0" w:color="auto"/>
              <w:bottom w:val="single" w:sz="4" w:space="0" w:color="auto"/>
              <w:right w:val="single" w:sz="4" w:space="0" w:color="auto"/>
            </w:tcBorders>
            <w:vAlign w:val="center"/>
          </w:tcPr>
          <w:p w14:paraId="4A6D62E6" w14:textId="77777777" w:rsidR="00787146" w:rsidRPr="00787146" w:rsidRDefault="00787146" w:rsidP="00787146">
            <w:pPr>
              <w:numPr>
                <w:ilvl w:val="0"/>
                <w:numId w:val="11"/>
              </w:numPr>
              <w:ind w:left="57" w:right="57" w:firstLine="0"/>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6177FD13" w14:textId="77777777"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Підтримка міжнародних стандартів передачі даних</w:t>
            </w:r>
          </w:p>
        </w:tc>
        <w:tc>
          <w:tcPr>
            <w:tcW w:w="2268" w:type="dxa"/>
            <w:tcBorders>
              <w:top w:val="single" w:sz="4" w:space="0" w:color="auto"/>
              <w:left w:val="single" w:sz="4" w:space="0" w:color="auto"/>
              <w:bottom w:val="single" w:sz="4" w:space="0" w:color="auto"/>
              <w:right w:val="single" w:sz="4" w:space="0" w:color="auto"/>
            </w:tcBorders>
            <w:vAlign w:val="center"/>
          </w:tcPr>
          <w:p w14:paraId="0A234998" w14:textId="0E567A07"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GDT, DICOM або HL-7</w:t>
            </w:r>
          </w:p>
        </w:tc>
        <w:tc>
          <w:tcPr>
            <w:tcW w:w="2409" w:type="dxa"/>
            <w:tcBorders>
              <w:top w:val="single" w:sz="4" w:space="0" w:color="auto"/>
              <w:left w:val="single" w:sz="4" w:space="0" w:color="auto"/>
              <w:bottom w:val="single" w:sz="4" w:space="0" w:color="auto"/>
              <w:right w:val="single" w:sz="4" w:space="0" w:color="auto"/>
            </w:tcBorders>
          </w:tcPr>
          <w:p w14:paraId="3D1F2A76" w14:textId="3B641917" w:rsidR="00787146" w:rsidRPr="00787146" w:rsidRDefault="00787146" w:rsidP="00787146">
            <w:pPr>
              <w:ind w:left="57" w:right="57"/>
              <w:rPr>
                <w:rFonts w:ascii="Times New Roman" w:hAnsi="Times New Roman" w:cs="Times New Roman"/>
                <w:sz w:val="20"/>
                <w:szCs w:val="20"/>
              </w:rPr>
            </w:pPr>
          </w:p>
        </w:tc>
      </w:tr>
      <w:tr w:rsidR="00787146" w:rsidRPr="009A2430" w14:paraId="5E65398F" w14:textId="1334E510" w:rsidTr="00787146">
        <w:trPr>
          <w:trHeight w:val="240"/>
        </w:trPr>
        <w:tc>
          <w:tcPr>
            <w:tcW w:w="416" w:type="dxa"/>
            <w:tcBorders>
              <w:top w:val="single" w:sz="4" w:space="0" w:color="auto"/>
              <w:left w:val="single" w:sz="4" w:space="0" w:color="auto"/>
              <w:bottom w:val="single" w:sz="4" w:space="0" w:color="auto"/>
              <w:right w:val="single" w:sz="4" w:space="0" w:color="auto"/>
            </w:tcBorders>
            <w:vAlign w:val="center"/>
          </w:tcPr>
          <w:p w14:paraId="3804AC6D" w14:textId="77777777" w:rsidR="00787146" w:rsidRPr="00787146" w:rsidRDefault="00787146" w:rsidP="00787146">
            <w:pPr>
              <w:numPr>
                <w:ilvl w:val="0"/>
                <w:numId w:val="11"/>
              </w:numPr>
              <w:ind w:left="57" w:right="57" w:firstLine="0"/>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14:paraId="2657AA3D" w14:textId="77777777"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Синхронізація відображення даних ЕКГ та АТ</w:t>
            </w:r>
          </w:p>
        </w:tc>
        <w:tc>
          <w:tcPr>
            <w:tcW w:w="2268" w:type="dxa"/>
            <w:tcBorders>
              <w:top w:val="single" w:sz="4" w:space="0" w:color="auto"/>
              <w:left w:val="single" w:sz="4" w:space="0" w:color="auto"/>
              <w:bottom w:val="single" w:sz="4" w:space="0" w:color="auto"/>
              <w:right w:val="single" w:sz="4" w:space="0" w:color="auto"/>
            </w:tcBorders>
            <w:vAlign w:val="center"/>
          </w:tcPr>
          <w:p w14:paraId="38077B93" w14:textId="26942008"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наявність</w:t>
            </w:r>
          </w:p>
        </w:tc>
        <w:tc>
          <w:tcPr>
            <w:tcW w:w="2409" w:type="dxa"/>
            <w:tcBorders>
              <w:top w:val="single" w:sz="4" w:space="0" w:color="auto"/>
              <w:left w:val="single" w:sz="4" w:space="0" w:color="auto"/>
              <w:bottom w:val="single" w:sz="4" w:space="0" w:color="auto"/>
              <w:right w:val="single" w:sz="4" w:space="0" w:color="auto"/>
            </w:tcBorders>
          </w:tcPr>
          <w:p w14:paraId="530EB1BE" w14:textId="06CB1594" w:rsidR="00787146" w:rsidRPr="00787146" w:rsidRDefault="00787146" w:rsidP="00787146">
            <w:pPr>
              <w:ind w:left="57" w:right="57"/>
              <w:rPr>
                <w:rFonts w:ascii="Times New Roman" w:hAnsi="Times New Roman" w:cs="Times New Roman"/>
                <w:sz w:val="20"/>
                <w:szCs w:val="20"/>
              </w:rPr>
            </w:pPr>
          </w:p>
        </w:tc>
      </w:tr>
      <w:tr w:rsidR="00787146" w:rsidRPr="009A2430" w14:paraId="4594A3A8" w14:textId="2AD43FB1" w:rsidTr="00787146">
        <w:trPr>
          <w:trHeight w:val="255"/>
        </w:trPr>
        <w:tc>
          <w:tcPr>
            <w:tcW w:w="416" w:type="dxa"/>
            <w:tcBorders>
              <w:top w:val="single" w:sz="4" w:space="0" w:color="auto"/>
              <w:left w:val="single" w:sz="4" w:space="0" w:color="auto"/>
              <w:bottom w:val="single" w:sz="4" w:space="0" w:color="auto"/>
              <w:right w:val="single" w:sz="4" w:space="0" w:color="auto"/>
            </w:tcBorders>
            <w:vAlign w:val="center"/>
          </w:tcPr>
          <w:p w14:paraId="6C5E118A" w14:textId="77777777" w:rsidR="00787146" w:rsidRPr="00787146" w:rsidRDefault="00787146" w:rsidP="00787146">
            <w:pPr>
              <w:numPr>
                <w:ilvl w:val="0"/>
                <w:numId w:val="11"/>
              </w:numPr>
              <w:ind w:left="57" w:right="57" w:firstLine="0"/>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14:paraId="6FD3DF3B" w14:textId="77777777"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Контроль якості накладених ЕКГ-електродів на моніторі ПК.</w:t>
            </w:r>
          </w:p>
        </w:tc>
        <w:tc>
          <w:tcPr>
            <w:tcW w:w="2268" w:type="dxa"/>
            <w:tcBorders>
              <w:top w:val="single" w:sz="4" w:space="0" w:color="auto"/>
              <w:left w:val="single" w:sz="4" w:space="0" w:color="auto"/>
              <w:bottom w:val="single" w:sz="4" w:space="0" w:color="auto"/>
              <w:right w:val="single" w:sz="4" w:space="0" w:color="auto"/>
            </w:tcBorders>
            <w:vAlign w:val="center"/>
          </w:tcPr>
          <w:p w14:paraId="6AA8C548" w14:textId="1B9DA34F"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наявність</w:t>
            </w:r>
          </w:p>
        </w:tc>
        <w:tc>
          <w:tcPr>
            <w:tcW w:w="2409" w:type="dxa"/>
            <w:tcBorders>
              <w:top w:val="single" w:sz="4" w:space="0" w:color="auto"/>
              <w:left w:val="single" w:sz="4" w:space="0" w:color="auto"/>
              <w:bottom w:val="single" w:sz="4" w:space="0" w:color="auto"/>
              <w:right w:val="single" w:sz="4" w:space="0" w:color="auto"/>
            </w:tcBorders>
          </w:tcPr>
          <w:p w14:paraId="3CFC8BA4" w14:textId="121C81B5" w:rsidR="00787146" w:rsidRPr="00787146" w:rsidRDefault="00787146" w:rsidP="00787146">
            <w:pPr>
              <w:ind w:left="57" w:right="57"/>
              <w:rPr>
                <w:rFonts w:ascii="Times New Roman" w:hAnsi="Times New Roman" w:cs="Times New Roman"/>
                <w:sz w:val="20"/>
                <w:szCs w:val="20"/>
              </w:rPr>
            </w:pPr>
          </w:p>
        </w:tc>
      </w:tr>
      <w:tr w:rsidR="00787146" w:rsidRPr="009A2430" w14:paraId="04A855D3" w14:textId="249A8FD2" w:rsidTr="00787146">
        <w:trPr>
          <w:trHeight w:val="218"/>
        </w:trPr>
        <w:tc>
          <w:tcPr>
            <w:tcW w:w="416" w:type="dxa"/>
            <w:tcBorders>
              <w:top w:val="single" w:sz="4" w:space="0" w:color="auto"/>
              <w:left w:val="single" w:sz="4" w:space="0" w:color="auto"/>
              <w:bottom w:val="single" w:sz="4" w:space="0" w:color="auto"/>
              <w:right w:val="single" w:sz="4" w:space="0" w:color="auto"/>
            </w:tcBorders>
            <w:vAlign w:val="center"/>
          </w:tcPr>
          <w:p w14:paraId="72574895" w14:textId="77777777" w:rsidR="00787146" w:rsidRPr="00787146" w:rsidRDefault="00787146" w:rsidP="00787146">
            <w:pPr>
              <w:numPr>
                <w:ilvl w:val="0"/>
                <w:numId w:val="11"/>
              </w:numPr>
              <w:ind w:left="57" w:right="57" w:firstLine="0"/>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14:paraId="19887331" w14:textId="77777777"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Можливість формування електронної картки пацієнта</w:t>
            </w:r>
          </w:p>
        </w:tc>
        <w:tc>
          <w:tcPr>
            <w:tcW w:w="2268" w:type="dxa"/>
            <w:tcBorders>
              <w:top w:val="single" w:sz="4" w:space="0" w:color="auto"/>
              <w:left w:val="single" w:sz="4" w:space="0" w:color="auto"/>
              <w:bottom w:val="single" w:sz="4" w:space="0" w:color="auto"/>
              <w:right w:val="single" w:sz="4" w:space="0" w:color="auto"/>
            </w:tcBorders>
            <w:vAlign w:val="center"/>
          </w:tcPr>
          <w:p w14:paraId="4CB1B579" w14:textId="098EBD5B"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наявність</w:t>
            </w:r>
          </w:p>
        </w:tc>
        <w:tc>
          <w:tcPr>
            <w:tcW w:w="2409" w:type="dxa"/>
            <w:tcBorders>
              <w:top w:val="single" w:sz="4" w:space="0" w:color="auto"/>
              <w:left w:val="single" w:sz="4" w:space="0" w:color="auto"/>
              <w:bottom w:val="single" w:sz="4" w:space="0" w:color="auto"/>
              <w:right w:val="single" w:sz="4" w:space="0" w:color="auto"/>
            </w:tcBorders>
          </w:tcPr>
          <w:p w14:paraId="11BA004D" w14:textId="67A554C3" w:rsidR="00787146" w:rsidRPr="00787146" w:rsidRDefault="00787146" w:rsidP="00787146">
            <w:pPr>
              <w:ind w:left="57" w:right="57"/>
              <w:rPr>
                <w:rFonts w:ascii="Times New Roman" w:hAnsi="Times New Roman" w:cs="Times New Roman"/>
                <w:sz w:val="20"/>
                <w:szCs w:val="20"/>
              </w:rPr>
            </w:pPr>
          </w:p>
        </w:tc>
      </w:tr>
      <w:tr w:rsidR="00787146" w:rsidRPr="009A2430" w14:paraId="03D7EC9D" w14:textId="1695A810" w:rsidTr="00787146">
        <w:trPr>
          <w:trHeight w:val="218"/>
        </w:trPr>
        <w:tc>
          <w:tcPr>
            <w:tcW w:w="416" w:type="dxa"/>
            <w:tcBorders>
              <w:top w:val="single" w:sz="4" w:space="0" w:color="auto"/>
              <w:left w:val="single" w:sz="4" w:space="0" w:color="auto"/>
              <w:bottom w:val="single" w:sz="4" w:space="0" w:color="auto"/>
              <w:right w:val="single" w:sz="4" w:space="0" w:color="auto"/>
            </w:tcBorders>
            <w:vAlign w:val="center"/>
          </w:tcPr>
          <w:p w14:paraId="48F1426A" w14:textId="77777777" w:rsidR="00787146" w:rsidRPr="00787146" w:rsidRDefault="00787146" w:rsidP="00787146">
            <w:pPr>
              <w:numPr>
                <w:ilvl w:val="0"/>
                <w:numId w:val="11"/>
              </w:numPr>
              <w:ind w:left="57" w:right="57" w:firstLine="0"/>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14:paraId="6A8DB046" w14:textId="77777777"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 xml:space="preserve">Відповідність вимогами точності ANSI/AAMI </w:t>
            </w:r>
          </w:p>
        </w:tc>
        <w:tc>
          <w:tcPr>
            <w:tcW w:w="2268" w:type="dxa"/>
            <w:tcBorders>
              <w:top w:val="single" w:sz="4" w:space="0" w:color="auto"/>
              <w:left w:val="single" w:sz="4" w:space="0" w:color="auto"/>
              <w:bottom w:val="single" w:sz="4" w:space="0" w:color="auto"/>
              <w:right w:val="single" w:sz="4" w:space="0" w:color="auto"/>
            </w:tcBorders>
            <w:vAlign w:val="center"/>
          </w:tcPr>
          <w:p w14:paraId="0660528F" w14:textId="4403139D"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відповідність</w:t>
            </w:r>
          </w:p>
        </w:tc>
        <w:tc>
          <w:tcPr>
            <w:tcW w:w="2409" w:type="dxa"/>
            <w:tcBorders>
              <w:top w:val="single" w:sz="4" w:space="0" w:color="auto"/>
              <w:left w:val="single" w:sz="4" w:space="0" w:color="auto"/>
              <w:bottom w:val="single" w:sz="4" w:space="0" w:color="auto"/>
              <w:right w:val="single" w:sz="4" w:space="0" w:color="auto"/>
            </w:tcBorders>
          </w:tcPr>
          <w:p w14:paraId="4BF55491" w14:textId="588BCDBB" w:rsidR="00787146" w:rsidRPr="00787146" w:rsidRDefault="00787146" w:rsidP="00787146">
            <w:pPr>
              <w:ind w:left="57" w:right="57"/>
              <w:rPr>
                <w:rFonts w:ascii="Times New Roman" w:hAnsi="Times New Roman" w:cs="Times New Roman"/>
                <w:sz w:val="20"/>
                <w:szCs w:val="20"/>
              </w:rPr>
            </w:pPr>
          </w:p>
        </w:tc>
      </w:tr>
      <w:tr w:rsidR="00787146" w:rsidRPr="009A2430" w14:paraId="6E7E5A6C" w14:textId="3E685ED5" w:rsidTr="00787146">
        <w:trPr>
          <w:trHeight w:val="298"/>
        </w:trPr>
        <w:tc>
          <w:tcPr>
            <w:tcW w:w="416" w:type="dxa"/>
            <w:tcBorders>
              <w:top w:val="single" w:sz="4" w:space="0" w:color="auto"/>
              <w:left w:val="single" w:sz="4" w:space="0" w:color="auto"/>
              <w:bottom w:val="single" w:sz="4" w:space="0" w:color="auto"/>
              <w:right w:val="single" w:sz="4" w:space="0" w:color="auto"/>
            </w:tcBorders>
            <w:vAlign w:val="center"/>
          </w:tcPr>
          <w:p w14:paraId="0D9CF2EB" w14:textId="77777777" w:rsidR="00787146" w:rsidRPr="00787146" w:rsidRDefault="00787146" w:rsidP="00787146">
            <w:pPr>
              <w:numPr>
                <w:ilvl w:val="0"/>
                <w:numId w:val="11"/>
              </w:numPr>
              <w:ind w:left="57" w:right="57" w:firstLine="0"/>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14:paraId="591FD778" w14:textId="77777777" w:rsidR="00787146" w:rsidRPr="00787146" w:rsidRDefault="00787146" w:rsidP="00787146">
            <w:pPr>
              <w:ind w:left="57" w:right="57"/>
              <w:jc w:val="both"/>
              <w:rPr>
                <w:rFonts w:ascii="Times New Roman" w:hAnsi="Times New Roman" w:cs="Times New Roman"/>
                <w:i/>
                <w:sz w:val="20"/>
                <w:szCs w:val="20"/>
              </w:rPr>
            </w:pPr>
            <w:r w:rsidRPr="00787146">
              <w:rPr>
                <w:rFonts w:ascii="Times New Roman" w:hAnsi="Times New Roman" w:cs="Times New Roman"/>
                <w:i/>
                <w:sz w:val="20"/>
                <w:szCs w:val="20"/>
              </w:rPr>
              <w:t>Гарантійний термін обслуговування не менше 12 місяців, з можливістю післягарантійного обслуговування</w:t>
            </w:r>
          </w:p>
        </w:tc>
        <w:tc>
          <w:tcPr>
            <w:tcW w:w="2268" w:type="dxa"/>
            <w:tcBorders>
              <w:top w:val="single" w:sz="4" w:space="0" w:color="auto"/>
              <w:left w:val="single" w:sz="4" w:space="0" w:color="auto"/>
              <w:bottom w:val="single" w:sz="4" w:space="0" w:color="auto"/>
              <w:right w:val="single" w:sz="4" w:space="0" w:color="auto"/>
            </w:tcBorders>
            <w:vAlign w:val="center"/>
          </w:tcPr>
          <w:p w14:paraId="51EA1969" w14:textId="451459C8"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відповідність</w:t>
            </w:r>
          </w:p>
        </w:tc>
        <w:tc>
          <w:tcPr>
            <w:tcW w:w="2409" w:type="dxa"/>
            <w:tcBorders>
              <w:top w:val="single" w:sz="4" w:space="0" w:color="auto"/>
              <w:left w:val="single" w:sz="4" w:space="0" w:color="auto"/>
              <w:bottom w:val="single" w:sz="4" w:space="0" w:color="auto"/>
              <w:right w:val="single" w:sz="4" w:space="0" w:color="auto"/>
            </w:tcBorders>
          </w:tcPr>
          <w:p w14:paraId="06655BFA" w14:textId="384BE056" w:rsidR="00787146" w:rsidRPr="00787146" w:rsidRDefault="00787146" w:rsidP="00787146">
            <w:pPr>
              <w:ind w:left="57" w:right="57"/>
              <w:rPr>
                <w:rFonts w:ascii="Times New Roman" w:hAnsi="Times New Roman" w:cs="Times New Roman"/>
                <w:sz w:val="20"/>
                <w:szCs w:val="20"/>
              </w:rPr>
            </w:pPr>
          </w:p>
        </w:tc>
      </w:tr>
      <w:tr w:rsidR="00787146" w:rsidRPr="009A2430" w14:paraId="7FB8DF1E" w14:textId="4B7EFC97" w:rsidTr="00787146">
        <w:trPr>
          <w:trHeight w:val="298"/>
        </w:trPr>
        <w:tc>
          <w:tcPr>
            <w:tcW w:w="416" w:type="dxa"/>
            <w:tcBorders>
              <w:top w:val="single" w:sz="4" w:space="0" w:color="auto"/>
              <w:left w:val="single" w:sz="4" w:space="0" w:color="auto"/>
              <w:bottom w:val="single" w:sz="4" w:space="0" w:color="auto"/>
              <w:right w:val="single" w:sz="4" w:space="0" w:color="auto"/>
            </w:tcBorders>
            <w:vAlign w:val="center"/>
          </w:tcPr>
          <w:p w14:paraId="005FE2F1" w14:textId="77777777" w:rsidR="00787146" w:rsidRPr="00787146" w:rsidRDefault="00787146" w:rsidP="00787146">
            <w:pPr>
              <w:numPr>
                <w:ilvl w:val="0"/>
                <w:numId w:val="11"/>
              </w:numPr>
              <w:ind w:left="57" w:right="57" w:firstLine="0"/>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14:paraId="7991D4D8" w14:textId="77777777" w:rsidR="00787146" w:rsidRPr="00787146" w:rsidRDefault="00787146" w:rsidP="00787146">
            <w:pPr>
              <w:ind w:left="57" w:right="57"/>
              <w:jc w:val="both"/>
              <w:rPr>
                <w:rFonts w:ascii="Times New Roman" w:hAnsi="Times New Roman" w:cs="Times New Roman"/>
                <w:i/>
                <w:sz w:val="20"/>
                <w:szCs w:val="20"/>
              </w:rPr>
            </w:pPr>
            <w:r w:rsidRPr="00787146">
              <w:rPr>
                <w:rFonts w:ascii="Times New Roman" w:hAnsi="Times New Roman" w:cs="Times New Roman"/>
                <w:i/>
                <w:sz w:val="20"/>
                <w:szCs w:val="20"/>
              </w:rPr>
              <w:t>З метою запобігання закупівлі фальсифікатів та дотримання гарантій на своєчасне постачання товару у кількості, якості та зі строками придатності, учасник надає оригінал гарантійного листа виробника (представництва, філії виробника, якщо їх відповідно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документацією торгів та пропозицією учасника торгів</w:t>
            </w:r>
          </w:p>
        </w:tc>
        <w:tc>
          <w:tcPr>
            <w:tcW w:w="2268" w:type="dxa"/>
            <w:tcBorders>
              <w:top w:val="single" w:sz="4" w:space="0" w:color="auto"/>
              <w:left w:val="single" w:sz="4" w:space="0" w:color="auto"/>
              <w:bottom w:val="single" w:sz="4" w:space="0" w:color="auto"/>
              <w:right w:val="single" w:sz="4" w:space="0" w:color="auto"/>
            </w:tcBorders>
            <w:vAlign w:val="center"/>
          </w:tcPr>
          <w:p w14:paraId="7E4E9EB7" w14:textId="38C52F24"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наявність</w:t>
            </w:r>
          </w:p>
        </w:tc>
        <w:tc>
          <w:tcPr>
            <w:tcW w:w="2409" w:type="dxa"/>
            <w:tcBorders>
              <w:top w:val="single" w:sz="4" w:space="0" w:color="auto"/>
              <w:left w:val="single" w:sz="4" w:space="0" w:color="auto"/>
              <w:bottom w:val="single" w:sz="4" w:space="0" w:color="auto"/>
              <w:right w:val="single" w:sz="4" w:space="0" w:color="auto"/>
            </w:tcBorders>
          </w:tcPr>
          <w:p w14:paraId="2AE9C5F5" w14:textId="1CDDA6A4" w:rsidR="00787146" w:rsidRPr="00787146" w:rsidRDefault="00787146" w:rsidP="00787146">
            <w:pPr>
              <w:ind w:left="57" w:right="57"/>
              <w:rPr>
                <w:rFonts w:ascii="Times New Roman" w:hAnsi="Times New Roman" w:cs="Times New Roman"/>
                <w:sz w:val="20"/>
                <w:szCs w:val="20"/>
              </w:rPr>
            </w:pPr>
          </w:p>
        </w:tc>
      </w:tr>
      <w:tr w:rsidR="00787146" w:rsidRPr="009A2430" w14:paraId="7151E4ED" w14:textId="4517B5A6" w:rsidTr="00787146">
        <w:tblPrEx>
          <w:tblBorders>
            <w:insideH w:val="none" w:sz="0" w:space="0" w:color="auto"/>
            <w:insideV w:val="none" w:sz="0" w:space="0" w:color="auto"/>
          </w:tblBorders>
        </w:tblPrEx>
        <w:trPr>
          <w:trHeight w:val="70"/>
        </w:trPr>
        <w:tc>
          <w:tcPr>
            <w:tcW w:w="416" w:type="dxa"/>
            <w:tcBorders>
              <w:top w:val="single" w:sz="4" w:space="0" w:color="auto"/>
              <w:left w:val="single" w:sz="4" w:space="0" w:color="auto"/>
              <w:bottom w:val="single" w:sz="4" w:space="0" w:color="auto"/>
              <w:right w:val="single" w:sz="4" w:space="0" w:color="auto"/>
            </w:tcBorders>
            <w:vAlign w:val="center"/>
          </w:tcPr>
          <w:p w14:paraId="725475E2" w14:textId="77777777" w:rsidR="00787146" w:rsidRPr="00787146" w:rsidRDefault="00787146" w:rsidP="00787146">
            <w:pPr>
              <w:numPr>
                <w:ilvl w:val="0"/>
                <w:numId w:val="11"/>
              </w:numPr>
              <w:ind w:left="57" w:right="57" w:firstLine="0"/>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2D3B6633" w14:textId="77777777"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b/>
                <w:sz w:val="20"/>
                <w:szCs w:val="20"/>
              </w:rPr>
              <w:t>Вимоги до комплектації:</w:t>
            </w:r>
          </w:p>
        </w:tc>
        <w:tc>
          <w:tcPr>
            <w:tcW w:w="2268" w:type="dxa"/>
            <w:tcBorders>
              <w:top w:val="single" w:sz="4" w:space="0" w:color="auto"/>
              <w:left w:val="single" w:sz="4" w:space="0" w:color="auto"/>
              <w:bottom w:val="single" w:sz="4" w:space="0" w:color="auto"/>
              <w:right w:val="single" w:sz="4" w:space="0" w:color="auto"/>
            </w:tcBorders>
            <w:vAlign w:val="center"/>
          </w:tcPr>
          <w:p w14:paraId="128046D7" w14:textId="77777777" w:rsidR="00787146" w:rsidRPr="00787146" w:rsidRDefault="00787146" w:rsidP="00787146">
            <w:pPr>
              <w:ind w:left="57" w:right="57"/>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14:paraId="1A68AEB2" w14:textId="292BDB14" w:rsidR="00787146" w:rsidRPr="00787146" w:rsidRDefault="00787146" w:rsidP="00787146">
            <w:pPr>
              <w:ind w:left="57" w:right="57"/>
              <w:rPr>
                <w:rFonts w:ascii="Times New Roman" w:hAnsi="Times New Roman" w:cs="Times New Roman"/>
                <w:sz w:val="20"/>
                <w:szCs w:val="20"/>
              </w:rPr>
            </w:pPr>
          </w:p>
        </w:tc>
      </w:tr>
      <w:tr w:rsidR="00787146" w:rsidRPr="009A2430" w14:paraId="71B951BD" w14:textId="5B08DE7A" w:rsidTr="00787146">
        <w:tblPrEx>
          <w:tblBorders>
            <w:insideH w:val="none" w:sz="0" w:space="0" w:color="auto"/>
            <w:insideV w:val="none" w:sz="0" w:space="0" w:color="auto"/>
          </w:tblBorders>
        </w:tblPrEx>
        <w:trPr>
          <w:trHeight w:val="70"/>
        </w:trPr>
        <w:tc>
          <w:tcPr>
            <w:tcW w:w="416" w:type="dxa"/>
            <w:tcBorders>
              <w:top w:val="single" w:sz="4" w:space="0" w:color="auto"/>
              <w:left w:val="single" w:sz="4" w:space="0" w:color="auto"/>
              <w:bottom w:val="single" w:sz="4" w:space="0" w:color="auto"/>
              <w:right w:val="single" w:sz="4" w:space="0" w:color="auto"/>
            </w:tcBorders>
            <w:vAlign w:val="center"/>
          </w:tcPr>
          <w:p w14:paraId="6DC844AB" w14:textId="77777777" w:rsidR="00787146" w:rsidRPr="00787146" w:rsidRDefault="00787146" w:rsidP="00787146">
            <w:pPr>
              <w:ind w:left="57" w:right="57"/>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14:paraId="36FF359B" w14:textId="77777777"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 прилад</w:t>
            </w:r>
          </w:p>
        </w:tc>
        <w:tc>
          <w:tcPr>
            <w:tcW w:w="2268" w:type="dxa"/>
            <w:tcBorders>
              <w:top w:val="single" w:sz="4" w:space="0" w:color="auto"/>
              <w:left w:val="single" w:sz="4" w:space="0" w:color="auto"/>
              <w:bottom w:val="single" w:sz="4" w:space="0" w:color="auto"/>
              <w:right w:val="single" w:sz="4" w:space="0" w:color="auto"/>
            </w:tcBorders>
            <w:vAlign w:val="center"/>
          </w:tcPr>
          <w:p w14:paraId="1A87919F" w14:textId="7FAE379D"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наявність</w:t>
            </w:r>
          </w:p>
        </w:tc>
        <w:tc>
          <w:tcPr>
            <w:tcW w:w="2409" w:type="dxa"/>
            <w:tcBorders>
              <w:top w:val="single" w:sz="4" w:space="0" w:color="auto"/>
              <w:left w:val="single" w:sz="4" w:space="0" w:color="auto"/>
              <w:bottom w:val="single" w:sz="4" w:space="0" w:color="auto"/>
              <w:right w:val="single" w:sz="4" w:space="0" w:color="auto"/>
            </w:tcBorders>
          </w:tcPr>
          <w:p w14:paraId="28DEE263" w14:textId="5E2A5EE6" w:rsidR="00787146" w:rsidRPr="00787146" w:rsidRDefault="00787146" w:rsidP="00787146">
            <w:pPr>
              <w:ind w:left="57" w:right="57"/>
              <w:rPr>
                <w:rFonts w:ascii="Times New Roman" w:hAnsi="Times New Roman" w:cs="Times New Roman"/>
                <w:sz w:val="20"/>
                <w:szCs w:val="20"/>
              </w:rPr>
            </w:pPr>
          </w:p>
        </w:tc>
      </w:tr>
      <w:tr w:rsidR="00787146" w:rsidRPr="009A2430" w14:paraId="09D881B2" w14:textId="3DAF0E88" w:rsidTr="00787146">
        <w:tblPrEx>
          <w:tblBorders>
            <w:insideH w:val="none" w:sz="0" w:space="0" w:color="auto"/>
            <w:insideV w:val="none" w:sz="0" w:space="0" w:color="auto"/>
          </w:tblBorders>
        </w:tblPrEx>
        <w:trPr>
          <w:trHeight w:val="70"/>
        </w:trPr>
        <w:tc>
          <w:tcPr>
            <w:tcW w:w="416" w:type="dxa"/>
            <w:tcBorders>
              <w:top w:val="single" w:sz="4" w:space="0" w:color="auto"/>
              <w:left w:val="single" w:sz="4" w:space="0" w:color="auto"/>
              <w:bottom w:val="single" w:sz="4" w:space="0" w:color="auto"/>
              <w:right w:val="single" w:sz="4" w:space="0" w:color="auto"/>
            </w:tcBorders>
            <w:vAlign w:val="center"/>
          </w:tcPr>
          <w:p w14:paraId="6D81AFFA" w14:textId="77777777" w:rsidR="00787146" w:rsidRPr="00787146" w:rsidRDefault="00787146" w:rsidP="00787146">
            <w:pPr>
              <w:ind w:left="57" w:right="57"/>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14:paraId="2348EE73" w14:textId="77777777"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 програмне забезпечення</w:t>
            </w:r>
          </w:p>
        </w:tc>
        <w:tc>
          <w:tcPr>
            <w:tcW w:w="2268" w:type="dxa"/>
            <w:tcBorders>
              <w:top w:val="single" w:sz="4" w:space="0" w:color="auto"/>
              <w:left w:val="single" w:sz="4" w:space="0" w:color="auto"/>
              <w:bottom w:val="single" w:sz="4" w:space="0" w:color="auto"/>
              <w:right w:val="single" w:sz="4" w:space="0" w:color="auto"/>
            </w:tcBorders>
            <w:vAlign w:val="center"/>
          </w:tcPr>
          <w:p w14:paraId="7EF6A1E7" w14:textId="5998836F"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наявність</w:t>
            </w:r>
          </w:p>
        </w:tc>
        <w:tc>
          <w:tcPr>
            <w:tcW w:w="2409" w:type="dxa"/>
            <w:tcBorders>
              <w:top w:val="single" w:sz="4" w:space="0" w:color="auto"/>
              <w:left w:val="single" w:sz="4" w:space="0" w:color="auto"/>
              <w:bottom w:val="single" w:sz="4" w:space="0" w:color="auto"/>
              <w:right w:val="single" w:sz="4" w:space="0" w:color="auto"/>
            </w:tcBorders>
          </w:tcPr>
          <w:p w14:paraId="5086C718" w14:textId="5DEA4219" w:rsidR="00787146" w:rsidRPr="00787146" w:rsidRDefault="00787146" w:rsidP="00787146">
            <w:pPr>
              <w:ind w:left="57" w:right="57"/>
              <w:rPr>
                <w:rFonts w:ascii="Times New Roman" w:hAnsi="Times New Roman" w:cs="Times New Roman"/>
                <w:sz w:val="20"/>
                <w:szCs w:val="20"/>
              </w:rPr>
            </w:pPr>
          </w:p>
        </w:tc>
      </w:tr>
      <w:tr w:rsidR="00787146" w:rsidRPr="009A2430" w14:paraId="4DC9ECE6" w14:textId="00CFC54A" w:rsidTr="00787146">
        <w:tblPrEx>
          <w:tblBorders>
            <w:insideH w:val="none" w:sz="0" w:space="0" w:color="auto"/>
            <w:insideV w:val="none" w:sz="0" w:space="0" w:color="auto"/>
          </w:tblBorders>
        </w:tblPrEx>
        <w:trPr>
          <w:trHeight w:val="70"/>
        </w:trPr>
        <w:tc>
          <w:tcPr>
            <w:tcW w:w="416" w:type="dxa"/>
            <w:tcBorders>
              <w:top w:val="single" w:sz="4" w:space="0" w:color="auto"/>
              <w:left w:val="single" w:sz="4" w:space="0" w:color="auto"/>
              <w:bottom w:val="single" w:sz="4" w:space="0" w:color="auto"/>
              <w:right w:val="single" w:sz="4" w:space="0" w:color="auto"/>
            </w:tcBorders>
            <w:vAlign w:val="center"/>
          </w:tcPr>
          <w:p w14:paraId="51F43CFD" w14:textId="77777777" w:rsidR="00787146" w:rsidRPr="00787146" w:rsidRDefault="00787146" w:rsidP="00787146">
            <w:pPr>
              <w:ind w:left="57" w:right="57"/>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14:paraId="21D4A003" w14:textId="77777777"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 засоби зв’язку з комп’ютером</w:t>
            </w:r>
          </w:p>
        </w:tc>
        <w:tc>
          <w:tcPr>
            <w:tcW w:w="2268" w:type="dxa"/>
            <w:tcBorders>
              <w:top w:val="single" w:sz="4" w:space="0" w:color="auto"/>
              <w:left w:val="single" w:sz="4" w:space="0" w:color="auto"/>
              <w:bottom w:val="single" w:sz="4" w:space="0" w:color="auto"/>
              <w:right w:val="single" w:sz="4" w:space="0" w:color="auto"/>
            </w:tcBorders>
            <w:vAlign w:val="center"/>
          </w:tcPr>
          <w:p w14:paraId="70FCDE73" w14:textId="4AF72DD6"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наявність</w:t>
            </w:r>
          </w:p>
        </w:tc>
        <w:tc>
          <w:tcPr>
            <w:tcW w:w="2409" w:type="dxa"/>
            <w:tcBorders>
              <w:top w:val="single" w:sz="4" w:space="0" w:color="auto"/>
              <w:left w:val="single" w:sz="4" w:space="0" w:color="auto"/>
              <w:bottom w:val="single" w:sz="4" w:space="0" w:color="auto"/>
              <w:right w:val="single" w:sz="4" w:space="0" w:color="auto"/>
            </w:tcBorders>
          </w:tcPr>
          <w:p w14:paraId="1834810D" w14:textId="56AE1F8A" w:rsidR="00787146" w:rsidRPr="00787146" w:rsidRDefault="00787146" w:rsidP="00787146">
            <w:pPr>
              <w:ind w:left="57" w:right="57"/>
              <w:rPr>
                <w:rFonts w:ascii="Times New Roman" w:hAnsi="Times New Roman" w:cs="Times New Roman"/>
                <w:sz w:val="20"/>
                <w:szCs w:val="20"/>
              </w:rPr>
            </w:pPr>
          </w:p>
        </w:tc>
      </w:tr>
      <w:tr w:rsidR="00787146" w:rsidRPr="009A2430" w14:paraId="385093EB" w14:textId="7D872781" w:rsidTr="00787146">
        <w:tblPrEx>
          <w:tblBorders>
            <w:insideH w:val="none" w:sz="0" w:space="0" w:color="auto"/>
            <w:insideV w:val="none" w:sz="0" w:space="0" w:color="auto"/>
          </w:tblBorders>
        </w:tblPrEx>
        <w:trPr>
          <w:trHeight w:val="70"/>
        </w:trPr>
        <w:tc>
          <w:tcPr>
            <w:tcW w:w="416" w:type="dxa"/>
            <w:tcBorders>
              <w:top w:val="single" w:sz="4" w:space="0" w:color="auto"/>
              <w:left w:val="single" w:sz="4" w:space="0" w:color="auto"/>
              <w:bottom w:val="single" w:sz="4" w:space="0" w:color="auto"/>
              <w:right w:val="single" w:sz="4" w:space="0" w:color="auto"/>
            </w:tcBorders>
            <w:vAlign w:val="center"/>
          </w:tcPr>
          <w:p w14:paraId="56920680" w14:textId="77777777" w:rsidR="00787146" w:rsidRPr="00787146" w:rsidRDefault="00787146" w:rsidP="00787146">
            <w:pPr>
              <w:ind w:left="57" w:right="57"/>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14:paraId="3B103943" w14:textId="77777777"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 сумка для приладу</w:t>
            </w:r>
          </w:p>
        </w:tc>
        <w:tc>
          <w:tcPr>
            <w:tcW w:w="2268" w:type="dxa"/>
            <w:tcBorders>
              <w:top w:val="single" w:sz="4" w:space="0" w:color="auto"/>
              <w:left w:val="single" w:sz="4" w:space="0" w:color="auto"/>
              <w:bottom w:val="single" w:sz="4" w:space="0" w:color="auto"/>
              <w:right w:val="single" w:sz="4" w:space="0" w:color="auto"/>
            </w:tcBorders>
            <w:vAlign w:val="center"/>
          </w:tcPr>
          <w:p w14:paraId="7A744B19" w14:textId="07A655E5"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наявність</w:t>
            </w:r>
          </w:p>
        </w:tc>
        <w:tc>
          <w:tcPr>
            <w:tcW w:w="2409" w:type="dxa"/>
            <w:tcBorders>
              <w:top w:val="single" w:sz="4" w:space="0" w:color="auto"/>
              <w:left w:val="single" w:sz="4" w:space="0" w:color="auto"/>
              <w:bottom w:val="single" w:sz="4" w:space="0" w:color="auto"/>
              <w:right w:val="single" w:sz="4" w:space="0" w:color="auto"/>
            </w:tcBorders>
          </w:tcPr>
          <w:p w14:paraId="202D8571" w14:textId="2FEEE281" w:rsidR="00787146" w:rsidRPr="00787146" w:rsidRDefault="00787146" w:rsidP="00787146">
            <w:pPr>
              <w:ind w:left="57" w:right="57"/>
              <w:rPr>
                <w:rFonts w:ascii="Times New Roman" w:hAnsi="Times New Roman" w:cs="Times New Roman"/>
                <w:sz w:val="20"/>
                <w:szCs w:val="20"/>
              </w:rPr>
            </w:pPr>
          </w:p>
        </w:tc>
      </w:tr>
      <w:tr w:rsidR="00787146" w:rsidRPr="009A2430" w14:paraId="6BEB4CD7" w14:textId="3320F4D1" w:rsidTr="00787146">
        <w:tblPrEx>
          <w:tblBorders>
            <w:insideH w:val="none" w:sz="0" w:space="0" w:color="auto"/>
            <w:insideV w:val="none" w:sz="0" w:space="0" w:color="auto"/>
          </w:tblBorders>
        </w:tblPrEx>
        <w:trPr>
          <w:trHeight w:val="70"/>
        </w:trPr>
        <w:tc>
          <w:tcPr>
            <w:tcW w:w="416" w:type="dxa"/>
            <w:tcBorders>
              <w:top w:val="single" w:sz="4" w:space="0" w:color="auto"/>
              <w:left w:val="single" w:sz="4" w:space="0" w:color="auto"/>
              <w:bottom w:val="single" w:sz="4" w:space="0" w:color="auto"/>
              <w:right w:val="single" w:sz="4" w:space="0" w:color="auto"/>
            </w:tcBorders>
            <w:vAlign w:val="center"/>
          </w:tcPr>
          <w:p w14:paraId="06477B36" w14:textId="77777777" w:rsidR="00787146" w:rsidRPr="00787146" w:rsidRDefault="00787146" w:rsidP="00787146">
            <w:pPr>
              <w:ind w:left="57" w:right="57"/>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14:paraId="7F4E7C1D" w14:textId="77777777"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 зарядний пристрій</w:t>
            </w:r>
          </w:p>
        </w:tc>
        <w:tc>
          <w:tcPr>
            <w:tcW w:w="2268" w:type="dxa"/>
            <w:tcBorders>
              <w:top w:val="single" w:sz="4" w:space="0" w:color="auto"/>
              <w:left w:val="single" w:sz="4" w:space="0" w:color="auto"/>
              <w:bottom w:val="single" w:sz="4" w:space="0" w:color="auto"/>
              <w:right w:val="single" w:sz="4" w:space="0" w:color="auto"/>
            </w:tcBorders>
            <w:vAlign w:val="center"/>
          </w:tcPr>
          <w:p w14:paraId="5FE7C2DA" w14:textId="1339DBEE"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наявність</w:t>
            </w:r>
          </w:p>
        </w:tc>
        <w:tc>
          <w:tcPr>
            <w:tcW w:w="2409" w:type="dxa"/>
            <w:tcBorders>
              <w:top w:val="single" w:sz="4" w:space="0" w:color="auto"/>
              <w:left w:val="single" w:sz="4" w:space="0" w:color="auto"/>
              <w:bottom w:val="single" w:sz="4" w:space="0" w:color="auto"/>
              <w:right w:val="single" w:sz="4" w:space="0" w:color="auto"/>
            </w:tcBorders>
          </w:tcPr>
          <w:p w14:paraId="77FE6FC2" w14:textId="5A71EEEC" w:rsidR="00787146" w:rsidRPr="00787146" w:rsidRDefault="00787146" w:rsidP="00787146">
            <w:pPr>
              <w:ind w:left="57" w:right="57"/>
              <w:rPr>
                <w:rFonts w:ascii="Times New Roman" w:hAnsi="Times New Roman" w:cs="Times New Roman"/>
                <w:sz w:val="20"/>
                <w:szCs w:val="20"/>
              </w:rPr>
            </w:pPr>
          </w:p>
        </w:tc>
      </w:tr>
      <w:tr w:rsidR="00787146" w:rsidRPr="009A2430" w14:paraId="4455434A" w14:textId="0C06161D" w:rsidTr="00787146">
        <w:tblPrEx>
          <w:tblBorders>
            <w:insideH w:val="none" w:sz="0" w:space="0" w:color="auto"/>
            <w:insideV w:val="none" w:sz="0" w:space="0" w:color="auto"/>
          </w:tblBorders>
        </w:tblPrEx>
        <w:trPr>
          <w:trHeight w:val="70"/>
        </w:trPr>
        <w:tc>
          <w:tcPr>
            <w:tcW w:w="416" w:type="dxa"/>
            <w:tcBorders>
              <w:top w:val="single" w:sz="4" w:space="0" w:color="auto"/>
              <w:left w:val="single" w:sz="4" w:space="0" w:color="auto"/>
              <w:bottom w:val="single" w:sz="4" w:space="0" w:color="auto"/>
              <w:right w:val="single" w:sz="4" w:space="0" w:color="auto"/>
            </w:tcBorders>
            <w:vAlign w:val="center"/>
          </w:tcPr>
          <w:p w14:paraId="3CEFB36A" w14:textId="77777777" w:rsidR="00787146" w:rsidRPr="00787146" w:rsidRDefault="00787146" w:rsidP="00787146">
            <w:pPr>
              <w:ind w:left="57" w:right="57"/>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14:paraId="52C2D0AF" w14:textId="77777777"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 акумуляторні батареї – не менше 2 комплектів</w:t>
            </w:r>
          </w:p>
        </w:tc>
        <w:tc>
          <w:tcPr>
            <w:tcW w:w="2268" w:type="dxa"/>
            <w:tcBorders>
              <w:top w:val="single" w:sz="4" w:space="0" w:color="auto"/>
              <w:left w:val="single" w:sz="4" w:space="0" w:color="auto"/>
              <w:bottom w:val="single" w:sz="4" w:space="0" w:color="auto"/>
              <w:right w:val="single" w:sz="4" w:space="0" w:color="auto"/>
            </w:tcBorders>
            <w:vAlign w:val="center"/>
          </w:tcPr>
          <w:p w14:paraId="63ABD53D" w14:textId="2DB6F39B"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наявність</w:t>
            </w:r>
          </w:p>
        </w:tc>
        <w:tc>
          <w:tcPr>
            <w:tcW w:w="2409" w:type="dxa"/>
            <w:tcBorders>
              <w:top w:val="single" w:sz="4" w:space="0" w:color="auto"/>
              <w:left w:val="single" w:sz="4" w:space="0" w:color="auto"/>
              <w:bottom w:val="single" w:sz="4" w:space="0" w:color="auto"/>
              <w:right w:val="single" w:sz="4" w:space="0" w:color="auto"/>
            </w:tcBorders>
          </w:tcPr>
          <w:p w14:paraId="188B8DAF" w14:textId="592B0D58" w:rsidR="00787146" w:rsidRPr="00787146" w:rsidRDefault="00787146" w:rsidP="00787146">
            <w:pPr>
              <w:ind w:left="57" w:right="57"/>
              <w:rPr>
                <w:rFonts w:ascii="Times New Roman" w:hAnsi="Times New Roman" w:cs="Times New Roman"/>
                <w:sz w:val="20"/>
                <w:szCs w:val="20"/>
              </w:rPr>
            </w:pPr>
          </w:p>
        </w:tc>
      </w:tr>
      <w:tr w:rsidR="00787146" w:rsidRPr="009A2430" w14:paraId="7D3B076D" w14:textId="51D23DD6" w:rsidTr="00787146">
        <w:tblPrEx>
          <w:tblBorders>
            <w:insideH w:val="none" w:sz="0" w:space="0" w:color="auto"/>
            <w:insideV w:val="none" w:sz="0" w:space="0" w:color="auto"/>
          </w:tblBorders>
        </w:tblPrEx>
        <w:trPr>
          <w:trHeight w:val="70"/>
        </w:trPr>
        <w:tc>
          <w:tcPr>
            <w:tcW w:w="416" w:type="dxa"/>
            <w:tcBorders>
              <w:top w:val="single" w:sz="4" w:space="0" w:color="auto"/>
              <w:left w:val="single" w:sz="4" w:space="0" w:color="auto"/>
              <w:bottom w:val="single" w:sz="4" w:space="0" w:color="auto"/>
              <w:right w:val="single" w:sz="4" w:space="0" w:color="auto"/>
            </w:tcBorders>
            <w:vAlign w:val="center"/>
          </w:tcPr>
          <w:p w14:paraId="1603586F" w14:textId="77777777" w:rsidR="00787146" w:rsidRPr="00787146" w:rsidRDefault="00787146" w:rsidP="00787146">
            <w:pPr>
              <w:ind w:left="57" w:right="57"/>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14:paraId="1964590B" w14:textId="77777777"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 кабель ЕКГ</w:t>
            </w:r>
          </w:p>
        </w:tc>
        <w:tc>
          <w:tcPr>
            <w:tcW w:w="2268" w:type="dxa"/>
            <w:tcBorders>
              <w:top w:val="single" w:sz="4" w:space="0" w:color="auto"/>
              <w:left w:val="single" w:sz="4" w:space="0" w:color="auto"/>
              <w:bottom w:val="single" w:sz="4" w:space="0" w:color="auto"/>
              <w:right w:val="single" w:sz="4" w:space="0" w:color="auto"/>
            </w:tcBorders>
            <w:vAlign w:val="center"/>
          </w:tcPr>
          <w:p w14:paraId="419E1581" w14:textId="5EAC5959"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наявність</w:t>
            </w:r>
          </w:p>
        </w:tc>
        <w:tc>
          <w:tcPr>
            <w:tcW w:w="2409" w:type="dxa"/>
            <w:tcBorders>
              <w:top w:val="single" w:sz="4" w:space="0" w:color="auto"/>
              <w:left w:val="single" w:sz="4" w:space="0" w:color="auto"/>
              <w:bottom w:val="single" w:sz="4" w:space="0" w:color="auto"/>
              <w:right w:val="single" w:sz="4" w:space="0" w:color="auto"/>
            </w:tcBorders>
          </w:tcPr>
          <w:p w14:paraId="40C07EBD" w14:textId="5220710E" w:rsidR="00787146" w:rsidRPr="00787146" w:rsidRDefault="00787146" w:rsidP="00787146">
            <w:pPr>
              <w:ind w:left="57" w:right="57"/>
              <w:rPr>
                <w:rFonts w:ascii="Times New Roman" w:hAnsi="Times New Roman" w:cs="Times New Roman"/>
                <w:sz w:val="20"/>
                <w:szCs w:val="20"/>
              </w:rPr>
            </w:pPr>
          </w:p>
        </w:tc>
      </w:tr>
      <w:tr w:rsidR="00787146" w:rsidRPr="009A2430" w14:paraId="680B9C5D" w14:textId="20C163A7" w:rsidTr="00787146">
        <w:tblPrEx>
          <w:tblBorders>
            <w:insideH w:val="none" w:sz="0" w:space="0" w:color="auto"/>
            <w:insideV w:val="none" w:sz="0" w:space="0" w:color="auto"/>
          </w:tblBorders>
        </w:tblPrEx>
        <w:trPr>
          <w:trHeight w:val="70"/>
        </w:trPr>
        <w:tc>
          <w:tcPr>
            <w:tcW w:w="416" w:type="dxa"/>
            <w:tcBorders>
              <w:top w:val="single" w:sz="4" w:space="0" w:color="auto"/>
              <w:left w:val="single" w:sz="4" w:space="0" w:color="auto"/>
              <w:bottom w:val="single" w:sz="4" w:space="0" w:color="auto"/>
              <w:right w:val="single" w:sz="4" w:space="0" w:color="auto"/>
            </w:tcBorders>
            <w:vAlign w:val="center"/>
          </w:tcPr>
          <w:p w14:paraId="5C98E705" w14:textId="77777777" w:rsidR="00787146" w:rsidRPr="00787146" w:rsidRDefault="00787146" w:rsidP="00787146">
            <w:pPr>
              <w:ind w:left="57" w:right="57"/>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14:paraId="70E37F8F" w14:textId="77777777"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 манжета для вимірювання АТ</w:t>
            </w:r>
          </w:p>
        </w:tc>
        <w:tc>
          <w:tcPr>
            <w:tcW w:w="2268" w:type="dxa"/>
            <w:tcBorders>
              <w:top w:val="single" w:sz="4" w:space="0" w:color="auto"/>
              <w:left w:val="single" w:sz="4" w:space="0" w:color="auto"/>
              <w:bottom w:val="single" w:sz="4" w:space="0" w:color="auto"/>
              <w:right w:val="single" w:sz="4" w:space="0" w:color="auto"/>
            </w:tcBorders>
            <w:vAlign w:val="center"/>
          </w:tcPr>
          <w:p w14:paraId="22DE9778" w14:textId="14EC9595" w:rsidR="00787146" w:rsidRPr="00787146" w:rsidRDefault="00787146" w:rsidP="00787146">
            <w:pPr>
              <w:ind w:left="57" w:right="57"/>
              <w:rPr>
                <w:rFonts w:ascii="Times New Roman" w:hAnsi="Times New Roman" w:cs="Times New Roman"/>
                <w:sz w:val="20"/>
                <w:szCs w:val="20"/>
              </w:rPr>
            </w:pPr>
            <w:r w:rsidRPr="00787146">
              <w:rPr>
                <w:rFonts w:ascii="Times New Roman" w:hAnsi="Times New Roman" w:cs="Times New Roman"/>
                <w:sz w:val="20"/>
                <w:szCs w:val="20"/>
              </w:rPr>
              <w:t>наявність</w:t>
            </w:r>
          </w:p>
        </w:tc>
        <w:tc>
          <w:tcPr>
            <w:tcW w:w="2409" w:type="dxa"/>
            <w:tcBorders>
              <w:top w:val="single" w:sz="4" w:space="0" w:color="auto"/>
              <w:left w:val="single" w:sz="4" w:space="0" w:color="auto"/>
              <w:bottom w:val="single" w:sz="4" w:space="0" w:color="auto"/>
              <w:right w:val="single" w:sz="4" w:space="0" w:color="auto"/>
            </w:tcBorders>
          </w:tcPr>
          <w:p w14:paraId="09D1C0AE" w14:textId="68ABD386" w:rsidR="00787146" w:rsidRPr="00787146" w:rsidRDefault="00787146" w:rsidP="00787146">
            <w:pPr>
              <w:ind w:left="57" w:right="57"/>
              <w:rPr>
                <w:rFonts w:ascii="Times New Roman" w:hAnsi="Times New Roman" w:cs="Times New Roman"/>
                <w:sz w:val="20"/>
                <w:szCs w:val="20"/>
              </w:rPr>
            </w:pPr>
          </w:p>
        </w:tc>
      </w:tr>
    </w:tbl>
    <w:p w14:paraId="6706A73E" w14:textId="6538E871" w:rsidR="00F9054C" w:rsidRDefault="00F9054C" w:rsidP="00F9054C">
      <w:pPr>
        <w:pBdr>
          <w:top w:val="nil"/>
          <w:left w:val="nil"/>
          <w:bottom w:val="nil"/>
          <w:right w:val="nil"/>
          <w:between w:val="nil"/>
        </w:pBdr>
        <w:rPr>
          <w:rFonts w:ascii="Times New Roman" w:eastAsia="Times New Roman" w:hAnsi="Times New Roman" w:cs="Times New Roman"/>
          <w:b/>
          <w:color w:val="000000"/>
          <w:sz w:val="24"/>
          <w:szCs w:val="24"/>
        </w:rPr>
      </w:pPr>
    </w:p>
    <w:p w14:paraId="533A2FFC" w14:textId="7A4FB6D4" w:rsidR="00CF432B" w:rsidRDefault="00CF432B" w:rsidP="00F9054C">
      <w:pPr>
        <w:pBdr>
          <w:top w:val="nil"/>
          <w:left w:val="nil"/>
          <w:bottom w:val="nil"/>
          <w:right w:val="nil"/>
          <w:between w:val="nil"/>
        </w:pBdr>
        <w:rPr>
          <w:rFonts w:ascii="Times New Roman" w:eastAsia="Times New Roman" w:hAnsi="Times New Roman" w:cs="Times New Roman"/>
          <w:b/>
          <w:color w:val="000000"/>
          <w:sz w:val="24"/>
          <w:szCs w:val="24"/>
        </w:rPr>
      </w:pPr>
    </w:p>
    <w:p w14:paraId="5F25CC83" w14:textId="4823B433" w:rsidR="00CF432B" w:rsidRDefault="00CF432B" w:rsidP="00F9054C">
      <w:pPr>
        <w:pBdr>
          <w:top w:val="nil"/>
          <w:left w:val="nil"/>
          <w:bottom w:val="nil"/>
          <w:right w:val="nil"/>
          <w:between w:val="nil"/>
        </w:pBdr>
        <w:rPr>
          <w:rFonts w:ascii="Times New Roman" w:eastAsia="Times New Roman" w:hAnsi="Times New Roman" w:cs="Times New Roman"/>
          <w:b/>
          <w:color w:val="000000"/>
          <w:sz w:val="24"/>
          <w:szCs w:val="24"/>
        </w:rPr>
      </w:pPr>
    </w:p>
    <w:p w14:paraId="1CC4F6F9" w14:textId="4B437E41" w:rsidR="00CF432B" w:rsidRDefault="00CF432B" w:rsidP="00F9054C">
      <w:pPr>
        <w:pBdr>
          <w:top w:val="nil"/>
          <w:left w:val="nil"/>
          <w:bottom w:val="nil"/>
          <w:right w:val="nil"/>
          <w:between w:val="nil"/>
        </w:pBdr>
        <w:rPr>
          <w:rFonts w:ascii="Times New Roman" w:eastAsia="Times New Roman" w:hAnsi="Times New Roman" w:cs="Times New Roman"/>
          <w:b/>
          <w:color w:val="000000"/>
          <w:sz w:val="24"/>
          <w:szCs w:val="24"/>
        </w:rPr>
      </w:pPr>
    </w:p>
    <w:p w14:paraId="774F6E9C" w14:textId="3D533F33" w:rsidR="00CF432B" w:rsidRDefault="00CF432B" w:rsidP="00F9054C">
      <w:pPr>
        <w:pBdr>
          <w:top w:val="nil"/>
          <w:left w:val="nil"/>
          <w:bottom w:val="nil"/>
          <w:right w:val="nil"/>
          <w:between w:val="nil"/>
        </w:pBdr>
        <w:rPr>
          <w:rFonts w:ascii="Times New Roman" w:eastAsia="Times New Roman" w:hAnsi="Times New Roman" w:cs="Times New Roman"/>
          <w:b/>
          <w:color w:val="000000"/>
          <w:sz w:val="24"/>
          <w:szCs w:val="24"/>
        </w:rPr>
      </w:pPr>
    </w:p>
    <w:p w14:paraId="3DAC49FD" w14:textId="159F4D2C" w:rsidR="00CF432B" w:rsidRDefault="00CF432B" w:rsidP="00F9054C">
      <w:pPr>
        <w:pBdr>
          <w:top w:val="nil"/>
          <w:left w:val="nil"/>
          <w:bottom w:val="nil"/>
          <w:right w:val="nil"/>
          <w:between w:val="nil"/>
        </w:pBdr>
        <w:rPr>
          <w:rFonts w:ascii="Times New Roman" w:eastAsia="Times New Roman" w:hAnsi="Times New Roman" w:cs="Times New Roman"/>
          <w:b/>
          <w:color w:val="000000"/>
          <w:sz w:val="24"/>
          <w:szCs w:val="24"/>
        </w:rPr>
      </w:pPr>
    </w:p>
    <w:p w14:paraId="1B6057CB" w14:textId="5A14D32C" w:rsidR="00CF432B" w:rsidRDefault="00CF432B" w:rsidP="00F9054C">
      <w:pPr>
        <w:pBdr>
          <w:top w:val="nil"/>
          <w:left w:val="nil"/>
          <w:bottom w:val="nil"/>
          <w:right w:val="nil"/>
          <w:between w:val="nil"/>
        </w:pBdr>
        <w:rPr>
          <w:rFonts w:ascii="Times New Roman" w:eastAsia="Times New Roman" w:hAnsi="Times New Roman" w:cs="Times New Roman"/>
          <w:b/>
          <w:color w:val="000000"/>
          <w:sz w:val="24"/>
          <w:szCs w:val="24"/>
        </w:rPr>
      </w:pPr>
    </w:p>
    <w:p w14:paraId="6BF62350" w14:textId="77777777" w:rsidR="00CF432B" w:rsidRDefault="00CF432B" w:rsidP="00F9054C">
      <w:pPr>
        <w:pBdr>
          <w:top w:val="nil"/>
          <w:left w:val="nil"/>
          <w:bottom w:val="nil"/>
          <w:right w:val="nil"/>
          <w:between w:val="nil"/>
        </w:pBdr>
        <w:rPr>
          <w:rFonts w:ascii="Times New Roman" w:eastAsia="Times New Roman" w:hAnsi="Times New Roman" w:cs="Times New Roman"/>
          <w:b/>
          <w:color w:val="000000"/>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3955"/>
        <w:gridCol w:w="1431"/>
        <w:gridCol w:w="992"/>
      </w:tblGrid>
      <w:tr w:rsidR="003A6D4D" w:rsidRPr="009521E9" w14:paraId="4FBE7944" w14:textId="77777777" w:rsidTr="00E94467">
        <w:trPr>
          <w:trHeight w:val="20"/>
        </w:trPr>
        <w:tc>
          <w:tcPr>
            <w:tcW w:w="709" w:type="dxa"/>
            <w:shd w:val="clear" w:color="auto" w:fill="auto"/>
            <w:vAlign w:val="center"/>
            <w:hideMark/>
          </w:tcPr>
          <w:p w14:paraId="3EEA7C26" w14:textId="77777777" w:rsidR="003A6D4D" w:rsidRPr="009521E9" w:rsidRDefault="003A6D4D" w:rsidP="00E94467">
            <w:pPr>
              <w:jc w:val="center"/>
              <w:rPr>
                <w:rFonts w:ascii="Times New Roman" w:hAnsi="Times New Roman" w:cs="Times New Roman"/>
                <w:b/>
                <w:bCs/>
              </w:rPr>
            </w:pPr>
          </w:p>
          <w:p w14:paraId="44A98FED" w14:textId="77777777" w:rsidR="003A6D4D" w:rsidRPr="009521E9" w:rsidRDefault="003A6D4D" w:rsidP="00E94467">
            <w:pPr>
              <w:jc w:val="center"/>
              <w:rPr>
                <w:rFonts w:ascii="Times New Roman" w:hAnsi="Times New Roman" w:cs="Times New Roman"/>
                <w:b/>
                <w:bCs/>
              </w:rPr>
            </w:pPr>
            <w:r w:rsidRPr="009521E9">
              <w:rPr>
                <w:rFonts w:ascii="Times New Roman" w:hAnsi="Times New Roman" w:cs="Times New Roman"/>
                <w:b/>
                <w:bCs/>
              </w:rPr>
              <w:t>№ з/п</w:t>
            </w:r>
          </w:p>
        </w:tc>
        <w:tc>
          <w:tcPr>
            <w:tcW w:w="3119" w:type="dxa"/>
            <w:shd w:val="clear" w:color="auto" w:fill="auto"/>
            <w:vAlign w:val="center"/>
            <w:hideMark/>
          </w:tcPr>
          <w:p w14:paraId="380353EF" w14:textId="77777777" w:rsidR="003A6D4D" w:rsidRPr="009521E9" w:rsidRDefault="003A6D4D" w:rsidP="00E94467">
            <w:pPr>
              <w:jc w:val="center"/>
              <w:rPr>
                <w:rFonts w:ascii="Times New Roman" w:hAnsi="Times New Roman" w:cs="Times New Roman"/>
                <w:b/>
              </w:rPr>
            </w:pPr>
            <w:r w:rsidRPr="009521E9">
              <w:rPr>
                <w:rFonts w:ascii="Times New Roman" w:hAnsi="Times New Roman" w:cs="Times New Roman"/>
                <w:b/>
              </w:rPr>
              <w:t>Найменування медичного виробу</w:t>
            </w:r>
          </w:p>
        </w:tc>
        <w:tc>
          <w:tcPr>
            <w:tcW w:w="3955" w:type="dxa"/>
            <w:shd w:val="clear" w:color="auto" w:fill="auto"/>
            <w:vAlign w:val="center"/>
          </w:tcPr>
          <w:p w14:paraId="72B7D3AF" w14:textId="77777777" w:rsidR="003A6D4D" w:rsidRPr="009521E9" w:rsidRDefault="003A6D4D" w:rsidP="00E94467">
            <w:pPr>
              <w:jc w:val="center"/>
              <w:rPr>
                <w:rFonts w:ascii="Times New Roman" w:hAnsi="Times New Roman" w:cs="Times New Roman"/>
                <w:b/>
                <w:bCs/>
              </w:rPr>
            </w:pPr>
            <w:r w:rsidRPr="009521E9">
              <w:rPr>
                <w:rFonts w:ascii="Times New Roman" w:hAnsi="Times New Roman" w:cs="Times New Roman"/>
                <w:b/>
                <w:bCs/>
                <w:noProof/>
              </w:rPr>
              <w:t>НК 024:2023 «Класифікатор медичних виробів»</w:t>
            </w:r>
          </w:p>
        </w:tc>
        <w:tc>
          <w:tcPr>
            <w:tcW w:w="1431" w:type="dxa"/>
            <w:shd w:val="clear" w:color="auto" w:fill="auto"/>
            <w:vAlign w:val="center"/>
            <w:hideMark/>
          </w:tcPr>
          <w:p w14:paraId="1140D4F1" w14:textId="77777777" w:rsidR="003A6D4D" w:rsidRPr="009521E9" w:rsidRDefault="003A6D4D" w:rsidP="00E94467">
            <w:pPr>
              <w:jc w:val="center"/>
              <w:rPr>
                <w:rFonts w:ascii="Times New Roman" w:hAnsi="Times New Roman" w:cs="Times New Roman"/>
                <w:b/>
                <w:bCs/>
              </w:rPr>
            </w:pPr>
            <w:r w:rsidRPr="009521E9">
              <w:rPr>
                <w:rFonts w:ascii="Times New Roman" w:hAnsi="Times New Roman" w:cs="Times New Roman"/>
                <w:b/>
                <w:bCs/>
              </w:rPr>
              <w:t>Од. виміру</w:t>
            </w:r>
          </w:p>
        </w:tc>
        <w:tc>
          <w:tcPr>
            <w:tcW w:w="992" w:type="dxa"/>
            <w:shd w:val="clear" w:color="auto" w:fill="auto"/>
            <w:vAlign w:val="center"/>
            <w:hideMark/>
          </w:tcPr>
          <w:p w14:paraId="7F35D878" w14:textId="77777777" w:rsidR="003A6D4D" w:rsidRPr="009521E9" w:rsidRDefault="003A6D4D" w:rsidP="00E94467">
            <w:pPr>
              <w:jc w:val="center"/>
              <w:rPr>
                <w:rFonts w:ascii="Times New Roman" w:hAnsi="Times New Roman" w:cs="Times New Roman"/>
                <w:b/>
                <w:bCs/>
              </w:rPr>
            </w:pPr>
            <w:r w:rsidRPr="009521E9">
              <w:rPr>
                <w:rFonts w:ascii="Times New Roman" w:hAnsi="Times New Roman" w:cs="Times New Roman"/>
                <w:b/>
                <w:bCs/>
              </w:rPr>
              <w:t>Кіл-</w:t>
            </w:r>
            <w:proofErr w:type="spellStart"/>
            <w:r w:rsidRPr="009521E9">
              <w:rPr>
                <w:rFonts w:ascii="Times New Roman" w:hAnsi="Times New Roman" w:cs="Times New Roman"/>
                <w:b/>
                <w:bCs/>
              </w:rPr>
              <w:t>ть</w:t>
            </w:r>
            <w:proofErr w:type="spellEnd"/>
          </w:p>
        </w:tc>
      </w:tr>
      <w:tr w:rsidR="003A6D4D" w:rsidRPr="00CF432B" w14:paraId="0568E272" w14:textId="77777777" w:rsidTr="00E9446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3F0157" w14:textId="77777777" w:rsidR="003A6D4D" w:rsidRPr="00CF432B" w:rsidRDefault="003A6D4D" w:rsidP="00E94467">
            <w:pPr>
              <w:jc w:val="center"/>
              <w:rPr>
                <w:rFonts w:ascii="Times New Roman" w:hAnsi="Times New Roman" w:cs="Times New Roman"/>
                <w:bCs/>
                <w:lang w:val="ru-RU"/>
              </w:rPr>
            </w:pPr>
            <w:r w:rsidRPr="00CF432B">
              <w:rPr>
                <w:rFonts w:ascii="Times New Roman" w:hAnsi="Times New Roman" w:cs="Times New Roman"/>
                <w:bCs/>
                <w:lang w:val="en-US"/>
              </w:rPr>
              <w:t>1</w:t>
            </w:r>
            <w:r w:rsidRPr="00CF432B">
              <w:rPr>
                <w:rFonts w:ascii="Times New Roman" w:hAnsi="Times New Roman" w:cs="Times New Roman"/>
                <w:bCs/>
                <w:lang w:val="ru-RU"/>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1234610" w14:textId="5D0B2BD9" w:rsidR="003A6D4D" w:rsidRPr="00CF432B" w:rsidRDefault="00CF432B" w:rsidP="00E94467">
            <w:pPr>
              <w:jc w:val="center"/>
              <w:rPr>
                <w:rFonts w:ascii="Times New Roman" w:hAnsi="Times New Roman" w:cs="Times New Roman"/>
              </w:rPr>
            </w:pPr>
            <w:r w:rsidRPr="00CF432B">
              <w:rPr>
                <w:rStyle w:val="a7"/>
                <w:rFonts w:ascii="Times New Roman" w:hAnsi="Times New Roman" w:cs="Times New Roman"/>
                <w:b w:val="0"/>
              </w:rPr>
              <w:t>Добовий монітор артеріального тиску</w:t>
            </w:r>
          </w:p>
        </w:tc>
        <w:tc>
          <w:tcPr>
            <w:tcW w:w="3955" w:type="dxa"/>
            <w:tcBorders>
              <w:top w:val="single" w:sz="4" w:space="0" w:color="auto"/>
              <w:left w:val="single" w:sz="4" w:space="0" w:color="auto"/>
              <w:bottom w:val="single" w:sz="4" w:space="0" w:color="auto"/>
              <w:right w:val="single" w:sz="4" w:space="0" w:color="auto"/>
            </w:tcBorders>
            <w:shd w:val="clear" w:color="auto" w:fill="auto"/>
          </w:tcPr>
          <w:p w14:paraId="2143BD63" w14:textId="78A86AC2" w:rsidR="003A6D4D" w:rsidRPr="00CF432B" w:rsidRDefault="00CF432B" w:rsidP="00E94467">
            <w:pPr>
              <w:jc w:val="center"/>
              <w:rPr>
                <w:rFonts w:ascii="Times New Roman" w:hAnsi="Times New Roman" w:cs="Times New Roman"/>
                <w:bCs/>
                <w:noProof/>
              </w:rPr>
            </w:pPr>
            <w:r w:rsidRPr="00CF432B">
              <w:rPr>
                <w:rStyle w:val="a7"/>
                <w:rFonts w:ascii="Times New Roman" w:hAnsi="Times New Roman" w:cs="Times New Roman"/>
                <w:b w:val="0"/>
              </w:rPr>
              <w:t xml:space="preserve">36551 Модуль системи моніторингу стану пацієнта для вимірювання артеріального тиску </w:t>
            </w:r>
            <w:proofErr w:type="spellStart"/>
            <w:r w:rsidRPr="00CF432B">
              <w:rPr>
                <w:rStyle w:val="a7"/>
                <w:rFonts w:ascii="Times New Roman" w:hAnsi="Times New Roman" w:cs="Times New Roman"/>
                <w:b w:val="0"/>
              </w:rPr>
              <w:t>неінвазивний</w:t>
            </w:r>
            <w:proofErr w:type="spellEnd"/>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3EC5562F" w14:textId="77777777" w:rsidR="003A6D4D" w:rsidRPr="00CF432B" w:rsidRDefault="003A6D4D" w:rsidP="00E94467">
            <w:pPr>
              <w:jc w:val="center"/>
              <w:rPr>
                <w:rFonts w:ascii="Times New Roman" w:hAnsi="Times New Roman" w:cs="Times New Roman"/>
                <w:bCs/>
              </w:rPr>
            </w:pPr>
            <w:r w:rsidRPr="00CF432B">
              <w:rPr>
                <w:rFonts w:ascii="Times New Roman" w:hAnsi="Times New Roman" w:cs="Times New Roman"/>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80D09" w14:textId="77777777" w:rsidR="003A6D4D" w:rsidRPr="00CF432B" w:rsidRDefault="003A6D4D" w:rsidP="00E94467">
            <w:pPr>
              <w:jc w:val="center"/>
              <w:rPr>
                <w:rFonts w:ascii="Times New Roman" w:hAnsi="Times New Roman" w:cs="Times New Roman"/>
                <w:bCs/>
              </w:rPr>
            </w:pPr>
            <w:r w:rsidRPr="00CF432B">
              <w:rPr>
                <w:rFonts w:ascii="Times New Roman" w:hAnsi="Times New Roman" w:cs="Times New Roman"/>
                <w:bCs/>
              </w:rPr>
              <w:t>1</w:t>
            </w:r>
          </w:p>
        </w:tc>
      </w:tr>
    </w:tbl>
    <w:p w14:paraId="7492060D" w14:textId="20721648" w:rsidR="007E79C2" w:rsidRDefault="007E79C2" w:rsidP="007E79C2">
      <w:pPr>
        <w:pBdr>
          <w:top w:val="nil"/>
          <w:left w:val="nil"/>
          <w:bottom w:val="nil"/>
          <w:right w:val="nil"/>
          <w:between w:val="nil"/>
        </w:pBdr>
        <w:rPr>
          <w:rStyle w:val="a7"/>
          <w:rFonts w:ascii="Times New Roman" w:hAnsi="Times New Roman" w:cs="Times New Roman"/>
          <w:b w:val="0"/>
        </w:rPr>
      </w:pPr>
    </w:p>
    <w:p w14:paraId="53CD982E" w14:textId="1153F641" w:rsidR="00CF432B" w:rsidRDefault="00CF432B" w:rsidP="007E79C2">
      <w:pPr>
        <w:pBdr>
          <w:top w:val="nil"/>
          <w:left w:val="nil"/>
          <w:bottom w:val="nil"/>
          <w:right w:val="nil"/>
          <w:between w:val="nil"/>
        </w:pBdr>
        <w:rPr>
          <w:rStyle w:val="a7"/>
          <w:rFonts w:ascii="Times New Roman" w:hAnsi="Times New Roman" w:cs="Times New Roman"/>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5131"/>
        <w:gridCol w:w="2552"/>
        <w:gridCol w:w="1984"/>
      </w:tblGrid>
      <w:tr w:rsidR="00CF432B" w:rsidRPr="00364A71" w14:paraId="42562CC1" w14:textId="77777777" w:rsidTr="00CF432B">
        <w:trPr>
          <w:trHeight w:val="198"/>
        </w:trPr>
        <w:tc>
          <w:tcPr>
            <w:tcW w:w="539" w:type="dxa"/>
            <w:vAlign w:val="center"/>
          </w:tcPr>
          <w:p w14:paraId="1A61E6E4" w14:textId="77777777" w:rsidR="00CF432B" w:rsidRPr="00CF432B" w:rsidRDefault="00CF432B" w:rsidP="00CF432B">
            <w:pPr>
              <w:pStyle w:val="1"/>
              <w:jc w:val="center"/>
              <w:rPr>
                <w:rFonts w:ascii="Times New Roman" w:hAnsi="Times New Roman" w:cs="Times New Roman"/>
                <w:sz w:val="20"/>
                <w:szCs w:val="20"/>
              </w:rPr>
            </w:pPr>
            <w:r w:rsidRPr="00CF432B">
              <w:rPr>
                <w:rFonts w:ascii="Times New Roman" w:hAnsi="Times New Roman" w:cs="Times New Roman"/>
                <w:sz w:val="20"/>
                <w:szCs w:val="20"/>
              </w:rPr>
              <w:t>№</w:t>
            </w:r>
          </w:p>
        </w:tc>
        <w:tc>
          <w:tcPr>
            <w:tcW w:w="5131" w:type="dxa"/>
            <w:vAlign w:val="center"/>
          </w:tcPr>
          <w:p w14:paraId="38E367BC" w14:textId="77777777" w:rsidR="00CF432B" w:rsidRPr="00CF432B" w:rsidRDefault="00CF432B" w:rsidP="00CF432B">
            <w:pPr>
              <w:pStyle w:val="1"/>
              <w:jc w:val="center"/>
              <w:rPr>
                <w:rFonts w:ascii="Times New Roman" w:hAnsi="Times New Roman" w:cs="Times New Roman"/>
                <w:sz w:val="20"/>
                <w:szCs w:val="20"/>
              </w:rPr>
            </w:pPr>
            <w:r w:rsidRPr="00CF432B">
              <w:rPr>
                <w:rFonts w:ascii="Times New Roman" w:hAnsi="Times New Roman" w:cs="Times New Roman"/>
                <w:sz w:val="20"/>
                <w:szCs w:val="20"/>
              </w:rPr>
              <w:t>Найменування параметру</w:t>
            </w:r>
          </w:p>
        </w:tc>
        <w:tc>
          <w:tcPr>
            <w:tcW w:w="2552" w:type="dxa"/>
            <w:vAlign w:val="center"/>
          </w:tcPr>
          <w:p w14:paraId="070F65E7" w14:textId="77777777" w:rsidR="00CF432B" w:rsidRPr="00CF432B" w:rsidRDefault="00CF432B" w:rsidP="00CF432B">
            <w:pPr>
              <w:pStyle w:val="1"/>
              <w:jc w:val="center"/>
              <w:rPr>
                <w:rFonts w:ascii="Times New Roman" w:hAnsi="Times New Roman" w:cs="Times New Roman"/>
                <w:sz w:val="20"/>
                <w:szCs w:val="20"/>
              </w:rPr>
            </w:pPr>
            <w:r w:rsidRPr="00CF432B">
              <w:rPr>
                <w:rFonts w:ascii="Times New Roman" w:hAnsi="Times New Roman" w:cs="Times New Roman"/>
                <w:sz w:val="20"/>
                <w:szCs w:val="20"/>
              </w:rPr>
              <w:t>Вимоги</w:t>
            </w:r>
          </w:p>
        </w:tc>
        <w:tc>
          <w:tcPr>
            <w:tcW w:w="1984" w:type="dxa"/>
            <w:vAlign w:val="center"/>
          </w:tcPr>
          <w:p w14:paraId="74C4F0C8" w14:textId="77777777" w:rsidR="00CF432B" w:rsidRPr="00CF432B" w:rsidRDefault="00CF432B" w:rsidP="00CF432B">
            <w:pPr>
              <w:pStyle w:val="1"/>
              <w:jc w:val="center"/>
              <w:rPr>
                <w:rFonts w:ascii="Times New Roman" w:hAnsi="Times New Roman" w:cs="Times New Roman"/>
                <w:sz w:val="20"/>
                <w:szCs w:val="20"/>
              </w:rPr>
            </w:pPr>
            <w:r w:rsidRPr="00CF432B">
              <w:rPr>
                <w:rFonts w:ascii="Times New Roman" w:hAnsi="Times New Roman" w:cs="Times New Roman"/>
                <w:sz w:val="20"/>
                <w:szCs w:val="20"/>
              </w:rPr>
              <w:t>Відповідність (так/ні) з посиланням на сторінку технічного опису, паспорту виробника</w:t>
            </w:r>
          </w:p>
        </w:tc>
      </w:tr>
      <w:tr w:rsidR="00CF432B" w:rsidRPr="00364A71" w14:paraId="469C9AF6" w14:textId="77777777" w:rsidTr="00CF432B">
        <w:trPr>
          <w:trHeight w:val="198"/>
        </w:trPr>
        <w:tc>
          <w:tcPr>
            <w:tcW w:w="539" w:type="dxa"/>
            <w:vAlign w:val="center"/>
          </w:tcPr>
          <w:p w14:paraId="7EFFCAF1" w14:textId="77777777" w:rsidR="00CF432B" w:rsidRPr="00CF432B" w:rsidRDefault="00CF432B" w:rsidP="00CF432B">
            <w:pPr>
              <w:numPr>
                <w:ilvl w:val="0"/>
                <w:numId w:val="12"/>
              </w:numPr>
              <w:ind w:left="0" w:firstLine="4"/>
              <w:rPr>
                <w:rFonts w:ascii="Times New Roman" w:hAnsi="Times New Roman" w:cs="Times New Roman"/>
                <w:sz w:val="20"/>
                <w:szCs w:val="20"/>
              </w:rPr>
            </w:pPr>
          </w:p>
        </w:tc>
        <w:tc>
          <w:tcPr>
            <w:tcW w:w="5131" w:type="dxa"/>
            <w:vAlign w:val="center"/>
          </w:tcPr>
          <w:p w14:paraId="36196FCB" w14:textId="77777777" w:rsidR="00CF432B" w:rsidRPr="00CF432B" w:rsidRDefault="00CF432B" w:rsidP="00E94467">
            <w:pPr>
              <w:pStyle w:val="1"/>
              <w:rPr>
                <w:rFonts w:ascii="Times New Roman" w:hAnsi="Times New Roman" w:cs="Times New Roman"/>
                <w:sz w:val="20"/>
                <w:szCs w:val="20"/>
              </w:rPr>
            </w:pPr>
            <w:r w:rsidRPr="00CF432B">
              <w:rPr>
                <w:rFonts w:ascii="Times New Roman" w:hAnsi="Times New Roman" w:cs="Times New Roman"/>
                <w:sz w:val="20"/>
                <w:szCs w:val="20"/>
              </w:rPr>
              <w:t>Технічні характеристики:</w:t>
            </w:r>
          </w:p>
        </w:tc>
        <w:tc>
          <w:tcPr>
            <w:tcW w:w="2552" w:type="dxa"/>
            <w:vAlign w:val="center"/>
          </w:tcPr>
          <w:p w14:paraId="08E29C7C" w14:textId="77777777" w:rsidR="00CF432B" w:rsidRPr="00CF432B" w:rsidRDefault="00CF432B" w:rsidP="00E94467">
            <w:pPr>
              <w:pStyle w:val="1"/>
              <w:rPr>
                <w:rFonts w:ascii="Times New Roman" w:hAnsi="Times New Roman" w:cs="Times New Roman"/>
                <w:b w:val="0"/>
                <w:sz w:val="20"/>
                <w:szCs w:val="20"/>
              </w:rPr>
            </w:pPr>
          </w:p>
        </w:tc>
        <w:tc>
          <w:tcPr>
            <w:tcW w:w="1984" w:type="dxa"/>
          </w:tcPr>
          <w:p w14:paraId="7899FD70" w14:textId="77777777" w:rsidR="00CF432B" w:rsidRPr="00CF432B" w:rsidRDefault="00CF432B" w:rsidP="00E94467">
            <w:pPr>
              <w:pStyle w:val="1"/>
              <w:rPr>
                <w:rFonts w:ascii="Times New Roman" w:hAnsi="Times New Roman" w:cs="Times New Roman"/>
                <w:b w:val="0"/>
                <w:sz w:val="20"/>
                <w:szCs w:val="20"/>
              </w:rPr>
            </w:pPr>
          </w:p>
        </w:tc>
      </w:tr>
      <w:tr w:rsidR="00CF432B" w:rsidRPr="00364A71" w14:paraId="1A24BF5F" w14:textId="77777777" w:rsidTr="00CF432B">
        <w:tc>
          <w:tcPr>
            <w:tcW w:w="539" w:type="dxa"/>
            <w:vAlign w:val="center"/>
          </w:tcPr>
          <w:p w14:paraId="00F1B127" w14:textId="77777777" w:rsidR="00CF432B" w:rsidRPr="00CF432B" w:rsidRDefault="00CF432B" w:rsidP="00CF432B">
            <w:pPr>
              <w:numPr>
                <w:ilvl w:val="0"/>
                <w:numId w:val="12"/>
              </w:numPr>
              <w:ind w:left="0" w:firstLine="4"/>
              <w:rPr>
                <w:rFonts w:ascii="Times New Roman" w:hAnsi="Times New Roman" w:cs="Times New Roman"/>
                <w:sz w:val="20"/>
                <w:szCs w:val="20"/>
              </w:rPr>
            </w:pPr>
          </w:p>
        </w:tc>
        <w:tc>
          <w:tcPr>
            <w:tcW w:w="5131" w:type="dxa"/>
            <w:vAlign w:val="center"/>
          </w:tcPr>
          <w:p w14:paraId="5325DA37" w14:textId="77777777" w:rsidR="00CF432B" w:rsidRPr="00CF432B" w:rsidRDefault="00CF432B" w:rsidP="00E94467">
            <w:pPr>
              <w:rPr>
                <w:rFonts w:ascii="Times New Roman" w:hAnsi="Times New Roman" w:cs="Times New Roman"/>
                <w:sz w:val="20"/>
                <w:szCs w:val="20"/>
                <w:lang w:val="en-US"/>
              </w:rPr>
            </w:pPr>
            <w:r w:rsidRPr="00CF432B">
              <w:rPr>
                <w:rFonts w:ascii="Times New Roman" w:hAnsi="Times New Roman" w:cs="Times New Roman"/>
                <w:sz w:val="20"/>
                <w:szCs w:val="20"/>
              </w:rPr>
              <w:t>Вага (включаючи акумулятори)</w:t>
            </w:r>
          </w:p>
        </w:tc>
        <w:tc>
          <w:tcPr>
            <w:tcW w:w="2552" w:type="dxa"/>
            <w:vAlign w:val="center"/>
          </w:tcPr>
          <w:p w14:paraId="6E3160E5" w14:textId="77777777" w:rsidR="00CF432B" w:rsidRPr="00CF432B" w:rsidRDefault="00CF432B" w:rsidP="00E94467">
            <w:pPr>
              <w:rPr>
                <w:rFonts w:ascii="Times New Roman" w:hAnsi="Times New Roman" w:cs="Times New Roman"/>
                <w:sz w:val="20"/>
                <w:szCs w:val="20"/>
              </w:rPr>
            </w:pPr>
            <w:r w:rsidRPr="00CF432B">
              <w:rPr>
                <w:rFonts w:ascii="Times New Roman" w:hAnsi="Times New Roman" w:cs="Times New Roman"/>
                <w:sz w:val="20"/>
                <w:szCs w:val="20"/>
              </w:rPr>
              <w:t>не більше 250 г</w:t>
            </w:r>
          </w:p>
        </w:tc>
        <w:tc>
          <w:tcPr>
            <w:tcW w:w="1984" w:type="dxa"/>
          </w:tcPr>
          <w:p w14:paraId="775F3297" w14:textId="77777777" w:rsidR="00CF432B" w:rsidRPr="00CF432B" w:rsidRDefault="00CF432B" w:rsidP="00E94467">
            <w:pPr>
              <w:rPr>
                <w:rFonts w:ascii="Times New Roman" w:hAnsi="Times New Roman" w:cs="Times New Roman"/>
                <w:sz w:val="20"/>
                <w:szCs w:val="20"/>
              </w:rPr>
            </w:pPr>
          </w:p>
        </w:tc>
      </w:tr>
      <w:tr w:rsidR="00CF432B" w:rsidRPr="00364A71" w14:paraId="520D07DB" w14:textId="77777777" w:rsidTr="00CF432B">
        <w:tc>
          <w:tcPr>
            <w:tcW w:w="539" w:type="dxa"/>
            <w:vAlign w:val="center"/>
          </w:tcPr>
          <w:p w14:paraId="0ECE6460" w14:textId="77777777" w:rsidR="00CF432B" w:rsidRPr="00CF432B" w:rsidRDefault="00CF432B" w:rsidP="00CF432B">
            <w:pPr>
              <w:numPr>
                <w:ilvl w:val="0"/>
                <w:numId w:val="12"/>
              </w:numPr>
              <w:ind w:left="0" w:firstLine="4"/>
              <w:rPr>
                <w:rFonts w:ascii="Times New Roman" w:hAnsi="Times New Roman" w:cs="Times New Roman"/>
                <w:sz w:val="20"/>
                <w:szCs w:val="20"/>
              </w:rPr>
            </w:pPr>
          </w:p>
        </w:tc>
        <w:tc>
          <w:tcPr>
            <w:tcW w:w="5131" w:type="dxa"/>
            <w:vAlign w:val="center"/>
          </w:tcPr>
          <w:p w14:paraId="1EED6795" w14:textId="77777777" w:rsidR="00CF432B" w:rsidRPr="00CF432B" w:rsidRDefault="00CF432B" w:rsidP="00E94467">
            <w:pPr>
              <w:ind w:left="360" w:hanging="360"/>
              <w:rPr>
                <w:rFonts w:ascii="Times New Roman" w:hAnsi="Times New Roman" w:cs="Times New Roman"/>
                <w:sz w:val="20"/>
                <w:szCs w:val="20"/>
                <w:lang w:val="en-US"/>
              </w:rPr>
            </w:pPr>
            <w:r w:rsidRPr="00CF432B">
              <w:rPr>
                <w:rFonts w:ascii="Times New Roman" w:hAnsi="Times New Roman" w:cs="Times New Roman"/>
                <w:sz w:val="20"/>
                <w:szCs w:val="20"/>
              </w:rPr>
              <w:t>Живлення</w:t>
            </w:r>
          </w:p>
        </w:tc>
        <w:tc>
          <w:tcPr>
            <w:tcW w:w="2552" w:type="dxa"/>
            <w:vAlign w:val="center"/>
          </w:tcPr>
          <w:p w14:paraId="14AB7528" w14:textId="77777777" w:rsidR="00CF432B" w:rsidRPr="00CF432B" w:rsidRDefault="00CF432B" w:rsidP="00E94467">
            <w:pPr>
              <w:rPr>
                <w:rFonts w:ascii="Times New Roman" w:hAnsi="Times New Roman" w:cs="Times New Roman"/>
                <w:sz w:val="20"/>
                <w:szCs w:val="20"/>
              </w:rPr>
            </w:pPr>
            <w:r w:rsidRPr="00CF432B">
              <w:rPr>
                <w:rFonts w:ascii="Times New Roman" w:hAnsi="Times New Roman" w:cs="Times New Roman"/>
                <w:sz w:val="20"/>
                <w:szCs w:val="20"/>
              </w:rPr>
              <w:t>не більше 2 акумуляторів типу АА</w:t>
            </w:r>
          </w:p>
        </w:tc>
        <w:tc>
          <w:tcPr>
            <w:tcW w:w="1984" w:type="dxa"/>
          </w:tcPr>
          <w:p w14:paraId="10BA3196" w14:textId="77777777" w:rsidR="00CF432B" w:rsidRPr="00CF432B" w:rsidRDefault="00CF432B" w:rsidP="00E94467">
            <w:pPr>
              <w:ind w:left="360" w:hanging="360"/>
              <w:jc w:val="both"/>
              <w:rPr>
                <w:rFonts w:ascii="Times New Roman" w:hAnsi="Times New Roman" w:cs="Times New Roman"/>
                <w:sz w:val="20"/>
                <w:szCs w:val="20"/>
              </w:rPr>
            </w:pPr>
          </w:p>
        </w:tc>
      </w:tr>
      <w:tr w:rsidR="00CF432B" w:rsidRPr="00364A71" w14:paraId="0CF36082" w14:textId="77777777" w:rsidTr="00CF432B">
        <w:tc>
          <w:tcPr>
            <w:tcW w:w="539" w:type="dxa"/>
            <w:vAlign w:val="center"/>
          </w:tcPr>
          <w:p w14:paraId="58F33785" w14:textId="77777777" w:rsidR="00CF432B" w:rsidRPr="00CF432B" w:rsidRDefault="00CF432B" w:rsidP="00CF432B">
            <w:pPr>
              <w:numPr>
                <w:ilvl w:val="0"/>
                <w:numId w:val="12"/>
              </w:numPr>
              <w:ind w:left="0" w:firstLine="4"/>
              <w:rPr>
                <w:rFonts w:ascii="Times New Roman" w:hAnsi="Times New Roman" w:cs="Times New Roman"/>
                <w:sz w:val="20"/>
                <w:szCs w:val="20"/>
              </w:rPr>
            </w:pPr>
          </w:p>
        </w:tc>
        <w:tc>
          <w:tcPr>
            <w:tcW w:w="5131" w:type="dxa"/>
            <w:vAlign w:val="center"/>
          </w:tcPr>
          <w:p w14:paraId="05A5D6CA" w14:textId="77777777" w:rsidR="00CF432B" w:rsidRPr="00CF432B" w:rsidRDefault="00CF432B" w:rsidP="00E94467">
            <w:pPr>
              <w:rPr>
                <w:rFonts w:ascii="Times New Roman" w:hAnsi="Times New Roman" w:cs="Times New Roman"/>
                <w:sz w:val="20"/>
                <w:szCs w:val="20"/>
                <w:lang w:val="en-US"/>
              </w:rPr>
            </w:pPr>
            <w:r w:rsidRPr="00CF432B">
              <w:rPr>
                <w:rFonts w:ascii="Times New Roman" w:hAnsi="Times New Roman" w:cs="Times New Roman"/>
                <w:sz w:val="20"/>
                <w:szCs w:val="20"/>
              </w:rPr>
              <w:t>Метод вимірювання АТ</w:t>
            </w:r>
          </w:p>
        </w:tc>
        <w:tc>
          <w:tcPr>
            <w:tcW w:w="2552" w:type="dxa"/>
            <w:vAlign w:val="center"/>
          </w:tcPr>
          <w:p w14:paraId="462DC552" w14:textId="77777777" w:rsidR="00CF432B" w:rsidRPr="00CF432B" w:rsidRDefault="00CF432B" w:rsidP="00E94467">
            <w:pPr>
              <w:rPr>
                <w:rFonts w:ascii="Times New Roman" w:hAnsi="Times New Roman" w:cs="Times New Roman"/>
                <w:sz w:val="20"/>
                <w:szCs w:val="20"/>
              </w:rPr>
            </w:pPr>
            <w:proofErr w:type="spellStart"/>
            <w:r w:rsidRPr="00CF432B">
              <w:rPr>
                <w:rFonts w:ascii="Times New Roman" w:hAnsi="Times New Roman" w:cs="Times New Roman"/>
                <w:sz w:val="20"/>
                <w:szCs w:val="20"/>
              </w:rPr>
              <w:t>осцилометричний</w:t>
            </w:r>
            <w:proofErr w:type="spellEnd"/>
          </w:p>
        </w:tc>
        <w:tc>
          <w:tcPr>
            <w:tcW w:w="1984" w:type="dxa"/>
          </w:tcPr>
          <w:p w14:paraId="64F7AEA2" w14:textId="77777777" w:rsidR="00CF432B" w:rsidRPr="00CF432B" w:rsidRDefault="00CF432B" w:rsidP="00E94467">
            <w:pPr>
              <w:jc w:val="both"/>
              <w:rPr>
                <w:rFonts w:ascii="Times New Roman" w:hAnsi="Times New Roman" w:cs="Times New Roman"/>
                <w:sz w:val="20"/>
                <w:szCs w:val="20"/>
              </w:rPr>
            </w:pPr>
          </w:p>
        </w:tc>
      </w:tr>
      <w:tr w:rsidR="00CF432B" w:rsidRPr="00364A71" w14:paraId="77EF6F9C" w14:textId="77777777" w:rsidTr="00CF432B">
        <w:tc>
          <w:tcPr>
            <w:tcW w:w="539" w:type="dxa"/>
            <w:vAlign w:val="center"/>
          </w:tcPr>
          <w:p w14:paraId="6FCA2507" w14:textId="77777777" w:rsidR="00CF432B" w:rsidRPr="00CF432B" w:rsidRDefault="00CF432B" w:rsidP="00CF432B">
            <w:pPr>
              <w:numPr>
                <w:ilvl w:val="0"/>
                <w:numId w:val="12"/>
              </w:numPr>
              <w:ind w:left="0" w:firstLine="4"/>
              <w:rPr>
                <w:rFonts w:ascii="Times New Roman" w:hAnsi="Times New Roman" w:cs="Times New Roman"/>
                <w:sz w:val="20"/>
                <w:szCs w:val="20"/>
              </w:rPr>
            </w:pPr>
          </w:p>
        </w:tc>
        <w:tc>
          <w:tcPr>
            <w:tcW w:w="5131" w:type="dxa"/>
            <w:vAlign w:val="center"/>
          </w:tcPr>
          <w:p w14:paraId="38FB7A86" w14:textId="77777777" w:rsidR="00CF432B" w:rsidRPr="00CF432B" w:rsidRDefault="00CF432B" w:rsidP="00E94467">
            <w:pPr>
              <w:rPr>
                <w:rFonts w:ascii="Times New Roman" w:hAnsi="Times New Roman" w:cs="Times New Roman"/>
                <w:sz w:val="20"/>
                <w:szCs w:val="20"/>
                <w:lang w:val="en-US"/>
              </w:rPr>
            </w:pPr>
            <w:r w:rsidRPr="00CF432B">
              <w:rPr>
                <w:rFonts w:ascii="Times New Roman" w:hAnsi="Times New Roman" w:cs="Times New Roman"/>
                <w:sz w:val="20"/>
                <w:szCs w:val="20"/>
              </w:rPr>
              <w:t>Діапазон вимірювання пульсу</w:t>
            </w:r>
          </w:p>
        </w:tc>
        <w:tc>
          <w:tcPr>
            <w:tcW w:w="2552" w:type="dxa"/>
            <w:vAlign w:val="center"/>
          </w:tcPr>
          <w:p w14:paraId="22983F9F" w14:textId="77777777" w:rsidR="00CF432B" w:rsidRPr="00CF432B" w:rsidRDefault="00CF432B" w:rsidP="00E94467">
            <w:pPr>
              <w:rPr>
                <w:rFonts w:ascii="Times New Roman" w:hAnsi="Times New Roman" w:cs="Times New Roman"/>
                <w:sz w:val="20"/>
                <w:szCs w:val="20"/>
              </w:rPr>
            </w:pPr>
            <w:r w:rsidRPr="00CF432B">
              <w:rPr>
                <w:rFonts w:ascii="Times New Roman" w:hAnsi="Times New Roman" w:cs="Times New Roman"/>
                <w:sz w:val="20"/>
                <w:szCs w:val="20"/>
              </w:rPr>
              <w:t xml:space="preserve">не гірше від 40 до 240 </w:t>
            </w:r>
            <w:proofErr w:type="spellStart"/>
            <w:r w:rsidRPr="00CF432B">
              <w:rPr>
                <w:rFonts w:ascii="Times New Roman" w:hAnsi="Times New Roman" w:cs="Times New Roman"/>
                <w:sz w:val="20"/>
                <w:szCs w:val="20"/>
              </w:rPr>
              <w:t>уд</w:t>
            </w:r>
            <w:proofErr w:type="spellEnd"/>
            <w:r w:rsidRPr="00CF432B">
              <w:rPr>
                <w:rFonts w:ascii="Times New Roman" w:hAnsi="Times New Roman" w:cs="Times New Roman"/>
                <w:sz w:val="20"/>
                <w:szCs w:val="20"/>
              </w:rPr>
              <w:t>./хв</w:t>
            </w:r>
          </w:p>
        </w:tc>
        <w:tc>
          <w:tcPr>
            <w:tcW w:w="1984" w:type="dxa"/>
          </w:tcPr>
          <w:p w14:paraId="45CD818A" w14:textId="77777777" w:rsidR="00CF432B" w:rsidRPr="00CF432B" w:rsidRDefault="00CF432B" w:rsidP="00E94467">
            <w:pPr>
              <w:jc w:val="both"/>
              <w:rPr>
                <w:rFonts w:ascii="Times New Roman" w:hAnsi="Times New Roman" w:cs="Times New Roman"/>
                <w:sz w:val="20"/>
                <w:szCs w:val="20"/>
              </w:rPr>
            </w:pPr>
          </w:p>
        </w:tc>
      </w:tr>
      <w:tr w:rsidR="00CF432B" w:rsidRPr="00364A71" w14:paraId="371A6851" w14:textId="77777777" w:rsidTr="00CF432B">
        <w:trPr>
          <w:trHeight w:val="255"/>
        </w:trPr>
        <w:tc>
          <w:tcPr>
            <w:tcW w:w="539" w:type="dxa"/>
            <w:vAlign w:val="center"/>
          </w:tcPr>
          <w:p w14:paraId="3799A3C4" w14:textId="77777777" w:rsidR="00CF432B" w:rsidRPr="00CF432B" w:rsidRDefault="00CF432B" w:rsidP="00CF432B">
            <w:pPr>
              <w:numPr>
                <w:ilvl w:val="0"/>
                <w:numId w:val="12"/>
              </w:numPr>
              <w:ind w:left="0" w:firstLine="4"/>
              <w:rPr>
                <w:rFonts w:ascii="Times New Roman" w:hAnsi="Times New Roman" w:cs="Times New Roman"/>
                <w:sz w:val="20"/>
                <w:szCs w:val="20"/>
              </w:rPr>
            </w:pPr>
          </w:p>
        </w:tc>
        <w:tc>
          <w:tcPr>
            <w:tcW w:w="5131" w:type="dxa"/>
            <w:vAlign w:val="center"/>
          </w:tcPr>
          <w:p w14:paraId="1C2C65DB" w14:textId="77777777" w:rsidR="00CF432B" w:rsidRPr="00CF432B" w:rsidRDefault="00CF432B" w:rsidP="00E94467">
            <w:pPr>
              <w:ind w:left="34"/>
              <w:rPr>
                <w:rFonts w:ascii="Times New Roman" w:hAnsi="Times New Roman" w:cs="Times New Roman"/>
                <w:sz w:val="20"/>
                <w:szCs w:val="20"/>
                <w:lang w:val="en-US"/>
              </w:rPr>
            </w:pPr>
            <w:r w:rsidRPr="00CF432B">
              <w:rPr>
                <w:rFonts w:ascii="Times New Roman" w:hAnsi="Times New Roman" w:cs="Times New Roman"/>
                <w:sz w:val="20"/>
                <w:szCs w:val="20"/>
              </w:rPr>
              <w:t>Діапазон вимірювання артеріального тиску</w:t>
            </w:r>
          </w:p>
        </w:tc>
        <w:tc>
          <w:tcPr>
            <w:tcW w:w="2552" w:type="dxa"/>
            <w:vAlign w:val="center"/>
          </w:tcPr>
          <w:p w14:paraId="6E4C3941" w14:textId="77777777" w:rsidR="00CF432B" w:rsidRPr="00CF432B" w:rsidRDefault="00CF432B" w:rsidP="00E94467">
            <w:pPr>
              <w:rPr>
                <w:rFonts w:ascii="Times New Roman" w:hAnsi="Times New Roman" w:cs="Times New Roman"/>
                <w:sz w:val="20"/>
                <w:szCs w:val="20"/>
              </w:rPr>
            </w:pPr>
            <w:r w:rsidRPr="00CF432B">
              <w:rPr>
                <w:rFonts w:ascii="Times New Roman" w:hAnsi="Times New Roman" w:cs="Times New Roman"/>
                <w:sz w:val="20"/>
                <w:szCs w:val="20"/>
              </w:rPr>
              <w:t xml:space="preserve">не гірше від 30 до 280 мм </w:t>
            </w:r>
            <w:proofErr w:type="spellStart"/>
            <w:r w:rsidRPr="00CF432B">
              <w:rPr>
                <w:rFonts w:ascii="Times New Roman" w:hAnsi="Times New Roman" w:cs="Times New Roman"/>
                <w:sz w:val="20"/>
                <w:szCs w:val="20"/>
              </w:rPr>
              <w:t>рт.ст</w:t>
            </w:r>
            <w:proofErr w:type="spellEnd"/>
            <w:r w:rsidRPr="00CF432B">
              <w:rPr>
                <w:rFonts w:ascii="Times New Roman" w:hAnsi="Times New Roman" w:cs="Times New Roman"/>
                <w:sz w:val="20"/>
                <w:szCs w:val="20"/>
              </w:rPr>
              <w:t>.</w:t>
            </w:r>
          </w:p>
        </w:tc>
        <w:tc>
          <w:tcPr>
            <w:tcW w:w="1984" w:type="dxa"/>
          </w:tcPr>
          <w:p w14:paraId="7D3D6361" w14:textId="77777777" w:rsidR="00CF432B" w:rsidRPr="00CF432B" w:rsidRDefault="00CF432B" w:rsidP="00E94467">
            <w:pPr>
              <w:ind w:left="360" w:hanging="360"/>
              <w:jc w:val="both"/>
              <w:rPr>
                <w:rFonts w:ascii="Times New Roman" w:hAnsi="Times New Roman" w:cs="Times New Roman"/>
                <w:sz w:val="20"/>
                <w:szCs w:val="20"/>
              </w:rPr>
            </w:pPr>
          </w:p>
        </w:tc>
      </w:tr>
      <w:tr w:rsidR="00CF432B" w:rsidRPr="00364A71" w14:paraId="4B0968FC" w14:textId="77777777" w:rsidTr="00CF432B">
        <w:trPr>
          <w:trHeight w:val="255"/>
        </w:trPr>
        <w:tc>
          <w:tcPr>
            <w:tcW w:w="539" w:type="dxa"/>
            <w:vAlign w:val="center"/>
          </w:tcPr>
          <w:p w14:paraId="0B20AA72" w14:textId="77777777" w:rsidR="00CF432B" w:rsidRPr="00CF432B" w:rsidRDefault="00CF432B" w:rsidP="00CF432B">
            <w:pPr>
              <w:numPr>
                <w:ilvl w:val="0"/>
                <w:numId w:val="12"/>
              </w:numPr>
              <w:ind w:left="0" w:firstLine="4"/>
              <w:rPr>
                <w:rFonts w:ascii="Times New Roman" w:hAnsi="Times New Roman" w:cs="Times New Roman"/>
                <w:sz w:val="20"/>
                <w:szCs w:val="20"/>
              </w:rPr>
            </w:pPr>
          </w:p>
        </w:tc>
        <w:tc>
          <w:tcPr>
            <w:tcW w:w="5131" w:type="dxa"/>
            <w:vAlign w:val="center"/>
          </w:tcPr>
          <w:p w14:paraId="7F3781AC" w14:textId="77777777" w:rsidR="00CF432B" w:rsidRPr="00CF432B" w:rsidRDefault="00CF432B" w:rsidP="00E94467">
            <w:pPr>
              <w:ind w:left="360" w:hanging="360"/>
              <w:rPr>
                <w:rFonts w:ascii="Times New Roman" w:hAnsi="Times New Roman" w:cs="Times New Roman"/>
                <w:sz w:val="20"/>
                <w:szCs w:val="20"/>
                <w:lang w:val="en-US"/>
              </w:rPr>
            </w:pPr>
            <w:r w:rsidRPr="00CF432B">
              <w:rPr>
                <w:rFonts w:ascii="Times New Roman" w:hAnsi="Times New Roman" w:cs="Times New Roman"/>
                <w:sz w:val="20"/>
                <w:szCs w:val="20"/>
              </w:rPr>
              <w:t>Точність вимірювання АТ</w:t>
            </w:r>
          </w:p>
        </w:tc>
        <w:tc>
          <w:tcPr>
            <w:tcW w:w="2552" w:type="dxa"/>
            <w:vAlign w:val="center"/>
          </w:tcPr>
          <w:p w14:paraId="0F768E69" w14:textId="77777777" w:rsidR="00CF432B" w:rsidRPr="00CF432B" w:rsidRDefault="00CF432B" w:rsidP="00E94467">
            <w:pPr>
              <w:rPr>
                <w:rFonts w:ascii="Times New Roman" w:hAnsi="Times New Roman" w:cs="Times New Roman"/>
                <w:sz w:val="20"/>
                <w:szCs w:val="20"/>
              </w:rPr>
            </w:pPr>
            <w:r w:rsidRPr="00CF432B">
              <w:rPr>
                <w:rFonts w:ascii="Times New Roman" w:hAnsi="Times New Roman" w:cs="Times New Roman"/>
                <w:sz w:val="20"/>
                <w:szCs w:val="20"/>
              </w:rPr>
              <w:t xml:space="preserve">не гірше ±3 </w:t>
            </w:r>
            <w:proofErr w:type="spellStart"/>
            <w:r w:rsidRPr="00CF432B">
              <w:rPr>
                <w:rFonts w:ascii="Times New Roman" w:hAnsi="Times New Roman" w:cs="Times New Roman"/>
                <w:sz w:val="20"/>
                <w:szCs w:val="20"/>
              </w:rPr>
              <w:t>мм.рт.ст</w:t>
            </w:r>
            <w:proofErr w:type="spellEnd"/>
          </w:p>
        </w:tc>
        <w:tc>
          <w:tcPr>
            <w:tcW w:w="1984" w:type="dxa"/>
          </w:tcPr>
          <w:p w14:paraId="52420D69" w14:textId="77777777" w:rsidR="00CF432B" w:rsidRPr="00CF432B" w:rsidRDefault="00CF432B" w:rsidP="00E94467">
            <w:pPr>
              <w:ind w:left="360" w:hanging="360"/>
              <w:jc w:val="both"/>
              <w:rPr>
                <w:rFonts w:ascii="Times New Roman" w:hAnsi="Times New Roman" w:cs="Times New Roman"/>
                <w:sz w:val="20"/>
                <w:szCs w:val="20"/>
              </w:rPr>
            </w:pPr>
          </w:p>
        </w:tc>
      </w:tr>
      <w:tr w:rsidR="00CF432B" w:rsidRPr="00364A71" w14:paraId="78E2B4C7" w14:textId="77777777" w:rsidTr="00CF432B">
        <w:trPr>
          <w:trHeight w:val="232"/>
        </w:trPr>
        <w:tc>
          <w:tcPr>
            <w:tcW w:w="539" w:type="dxa"/>
            <w:vAlign w:val="center"/>
          </w:tcPr>
          <w:p w14:paraId="430D5E58" w14:textId="77777777" w:rsidR="00CF432B" w:rsidRPr="00CF432B" w:rsidRDefault="00CF432B" w:rsidP="00CF432B">
            <w:pPr>
              <w:numPr>
                <w:ilvl w:val="0"/>
                <w:numId w:val="12"/>
              </w:numPr>
              <w:ind w:left="0" w:firstLine="4"/>
              <w:rPr>
                <w:rFonts w:ascii="Times New Roman" w:hAnsi="Times New Roman" w:cs="Times New Roman"/>
                <w:sz w:val="20"/>
                <w:szCs w:val="20"/>
              </w:rPr>
            </w:pPr>
          </w:p>
        </w:tc>
        <w:tc>
          <w:tcPr>
            <w:tcW w:w="5131" w:type="dxa"/>
            <w:vAlign w:val="center"/>
          </w:tcPr>
          <w:p w14:paraId="72E924CA" w14:textId="77777777" w:rsidR="00CF432B" w:rsidRPr="00CF432B" w:rsidRDefault="00CF432B" w:rsidP="00E94467">
            <w:pPr>
              <w:rPr>
                <w:rFonts w:ascii="Times New Roman" w:hAnsi="Times New Roman" w:cs="Times New Roman"/>
                <w:sz w:val="20"/>
                <w:szCs w:val="20"/>
                <w:lang w:val="en-US"/>
              </w:rPr>
            </w:pPr>
            <w:r w:rsidRPr="00CF432B">
              <w:rPr>
                <w:rFonts w:ascii="Times New Roman" w:hAnsi="Times New Roman" w:cs="Times New Roman"/>
                <w:sz w:val="20"/>
                <w:szCs w:val="20"/>
              </w:rPr>
              <w:t>Максимальна тривалість запису АТ</w:t>
            </w:r>
          </w:p>
        </w:tc>
        <w:tc>
          <w:tcPr>
            <w:tcW w:w="2552" w:type="dxa"/>
            <w:vAlign w:val="center"/>
          </w:tcPr>
          <w:p w14:paraId="75355CE1" w14:textId="77777777" w:rsidR="00CF432B" w:rsidRPr="00CF432B" w:rsidRDefault="00CF432B" w:rsidP="00E94467">
            <w:pPr>
              <w:rPr>
                <w:rFonts w:ascii="Times New Roman" w:hAnsi="Times New Roman" w:cs="Times New Roman"/>
                <w:sz w:val="20"/>
                <w:szCs w:val="20"/>
              </w:rPr>
            </w:pPr>
            <w:r w:rsidRPr="00CF432B">
              <w:rPr>
                <w:rFonts w:ascii="Times New Roman" w:hAnsi="Times New Roman" w:cs="Times New Roman"/>
                <w:sz w:val="20"/>
                <w:szCs w:val="20"/>
              </w:rPr>
              <w:t xml:space="preserve">не менше </w:t>
            </w:r>
            <w:r w:rsidRPr="00CF432B">
              <w:rPr>
                <w:rFonts w:ascii="Times New Roman" w:hAnsi="Times New Roman" w:cs="Times New Roman"/>
                <w:sz w:val="20"/>
                <w:szCs w:val="20"/>
                <w:lang w:val="en-US"/>
              </w:rPr>
              <w:t>48</w:t>
            </w:r>
            <w:r w:rsidRPr="00CF432B">
              <w:rPr>
                <w:rFonts w:ascii="Times New Roman" w:hAnsi="Times New Roman" w:cs="Times New Roman"/>
                <w:sz w:val="20"/>
                <w:szCs w:val="20"/>
              </w:rPr>
              <w:t xml:space="preserve"> годин</w:t>
            </w:r>
          </w:p>
        </w:tc>
        <w:tc>
          <w:tcPr>
            <w:tcW w:w="1984" w:type="dxa"/>
          </w:tcPr>
          <w:p w14:paraId="1B391B8D" w14:textId="77777777" w:rsidR="00CF432B" w:rsidRPr="00CF432B" w:rsidRDefault="00CF432B" w:rsidP="00E94467">
            <w:pPr>
              <w:rPr>
                <w:rFonts w:ascii="Times New Roman" w:hAnsi="Times New Roman" w:cs="Times New Roman"/>
                <w:sz w:val="20"/>
                <w:szCs w:val="20"/>
              </w:rPr>
            </w:pPr>
          </w:p>
        </w:tc>
      </w:tr>
      <w:tr w:rsidR="00CF432B" w:rsidRPr="00364A71" w14:paraId="6FC0EC89" w14:textId="77777777" w:rsidTr="00CF432B">
        <w:trPr>
          <w:trHeight w:val="240"/>
        </w:trPr>
        <w:tc>
          <w:tcPr>
            <w:tcW w:w="539" w:type="dxa"/>
            <w:vAlign w:val="center"/>
          </w:tcPr>
          <w:p w14:paraId="2C3E3E37" w14:textId="77777777" w:rsidR="00CF432B" w:rsidRPr="00CF432B" w:rsidRDefault="00CF432B" w:rsidP="00CF432B">
            <w:pPr>
              <w:numPr>
                <w:ilvl w:val="0"/>
                <w:numId w:val="12"/>
              </w:numPr>
              <w:ind w:left="0" w:firstLine="4"/>
              <w:rPr>
                <w:rFonts w:ascii="Times New Roman" w:hAnsi="Times New Roman" w:cs="Times New Roman"/>
                <w:sz w:val="20"/>
                <w:szCs w:val="20"/>
              </w:rPr>
            </w:pPr>
          </w:p>
        </w:tc>
        <w:tc>
          <w:tcPr>
            <w:tcW w:w="5131" w:type="dxa"/>
            <w:vAlign w:val="center"/>
          </w:tcPr>
          <w:p w14:paraId="6AE58AA3" w14:textId="77777777" w:rsidR="00CF432B" w:rsidRPr="00CF432B" w:rsidRDefault="00CF432B" w:rsidP="00E94467">
            <w:pPr>
              <w:rPr>
                <w:rFonts w:ascii="Times New Roman" w:hAnsi="Times New Roman" w:cs="Times New Roman"/>
                <w:sz w:val="20"/>
                <w:szCs w:val="20"/>
              </w:rPr>
            </w:pPr>
            <w:r w:rsidRPr="00CF432B">
              <w:rPr>
                <w:rFonts w:ascii="Times New Roman" w:hAnsi="Times New Roman" w:cs="Times New Roman"/>
                <w:sz w:val="20"/>
                <w:szCs w:val="20"/>
              </w:rPr>
              <w:t>Прилад повинен мати внутрішню енергонезалежну пам’ять</w:t>
            </w:r>
          </w:p>
        </w:tc>
        <w:tc>
          <w:tcPr>
            <w:tcW w:w="2552" w:type="dxa"/>
            <w:vAlign w:val="center"/>
          </w:tcPr>
          <w:p w14:paraId="03047413" w14:textId="77777777" w:rsidR="00CF432B" w:rsidRPr="00CF432B" w:rsidRDefault="00CF432B" w:rsidP="00E94467">
            <w:pPr>
              <w:rPr>
                <w:rFonts w:ascii="Times New Roman" w:hAnsi="Times New Roman" w:cs="Times New Roman"/>
                <w:sz w:val="20"/>
                <w:szCs w:val="20"/>
              </w:rPr>
            </w:pPr>
            <w:r w:rsidRPr="00CF432B">
              <w:rPr>
                <w:rFonts w:ascii="Times New Roman" w:hAnsi="Times New Roman" w:cs="Times New Roman"/>
                <w:sz w:val="20"/>
                <w:szCs w:val="20"/>
              </w:rPr>
              <w:t>не менше ніж на 600 вимірювань</w:t>
            </w:r>
          </w:p>
        </w:tc>
        <w:tc>
          <w:tcPr>
            <w:tcW w:w="1984" w:type="dxa"/>
          </w:tcPr>
          <w:p w14:paraId="5CE59CE5" w14:textId="77777777" w:rsidR="00CF432B" w:rsidRPr="00CF432B" w:rsidRDefault="00CF432B" w:rsidP="00E94467">
            <w:pPr>
              <w:rPr>
                <w:rFonts w:ascii="Times New Roman" w:hAnsi="Times New Roman" w:cs="Times New Roman"/>
                <w:sz w:val="20"/>
                <w:szCs w:val="20"/>
              </w:rPr>
            </w:pPr>
          </w:p>
        </w:tc>
      </w:tr>
      <w:tr w:rsidR="00CF432B" w:rsidRPr="00364A71" w14:paraId="3DC42FD7" w14:textId="77777777" w:rsidTr="00CF432B">
        <w:trPr>
          <w:trHeight w:val="225"/>
        </w:trPr>
        <w:tc>
          <w:tcPr>
            <w:tcW w:w="539" w:type="dxa"/>
            <w:vAlign w:val="center"/>
          </w:tcPr>
          <w:p w14:paraId="573F3177" w14:textId="77777777" w:rsidR="00CF432B" w:rsidRPr="00CF432B" w:rsidRDefault="00CF432B" w:rsidP="00CF432B">
            <w:pPr>
              <w:numPr>
                <w:ilvl w:val="0"/>
                <w:numId w:val="12"/>
              </w:numPr>
              <w:ind w:left="0" w:firstLine="4"/>
              <w:rPr>
                <w:rFonts w:ascii="Times New Roman" w:hAnsi="Times New Roman" w:cs="Times New Roman"/>
                <w:sz w:val="20"/>
                <w:szCs w:val="20"/>
              </w:rPr>
            </w:pPr>
          </w:p>
        </w:tc>
        <w:tc>
          <w:tcPr>
            <w:tcW w:w="5131" w:type="dxa"/>
            <w:vAlign w:val="center"/>
          </w:tcPr>
          <w:p w14:paraId="2E597913" w14:textId="77777777" w:rsidR="00CF432B" w:rsidRPr="00CF432B" w:rsidRDefault="00CF432B" w:rsidP="00E94467">
            <w:pPr>
              <w:rPr>
                <w:rFonts w:ascii="Times New Roman" w:hAnsi="Times New Roman" w:cs="Times New Roman"/>
                <w:sz w:val="20"/>
                <w:szCs w:val="20"/>
              </w:rPr>
            </w:pPr>
            <w:r w:rsidRPr="00CF432B">
              <w:rPr>
                <w:rFonts w:ascii="Times New Roman" w:hAnsi="Times New Roman" w:cs="Times New Roman"/>
                <w:sz w:val="20"/>
                <w:szCs w:val="20"/>
              </w:rPr>
              <w:t>Кнопка подій пацієнта</w:t>
            </w:r>
          </w:p>
        </w:tc>
        <w:tc>
          <w:tcPr>
            <w:tcW w:w="2552" w:type="dxa"/>
            <w:vAlign w:val="center"/>
          </w:tcPr>
          <w:p w14:paraId="39869562" w14:textId="77777777" w:rsidR="00CF432B" w:rsidRPr="00CF432B" w:rsidRDefault="00CF432B" w:rsidP="00E94467">
            <w:pPr>
              <w:rPr>
                <w:rFonts w:ascii="Times New Roman" w:hAnsi="Times New Roman" w:cs="Times New Roman"/>
                <w:sz w:val="20"/>
                <w:szCs w:val="20"/>
              </w:rPr>
            </w:pPr>
            <w:r w:rsidRPr="00CF432B">
              <w:rPr>
                <w:rFonts w:ascii="Times New Roman" w:hAnsi="Times New Roman" w:cs="Times New Roman"/>
                <w:sz w:val="20"/>
                <w:szCs w:val="20"/>
              </w:rPr>
              <w:t>Наявність</w:t>
            </w:r>
          </w:p>
        </w:tc>
        <w:tc>
          <w:tcPr>
            <w:tcW w:w="1984" w:type="dxa"/>
          </w:tcPr>
          <w:p w14:paraId="7B1DB560" w14:textId="77777777" w:rsidR="00CF432B" w:rsidRPr="00CF432B" w:rsidRDefault="00CF432B" w:rsidP="00E94467">
            <w:pPr>
              <w:rPr>
                <w:rFonts w:ascii="Times New Roman" w:hAnsi="Times New Roman" w:cs="Times New Roman"/>
                <w:sz w:val="20"/>
                <w:szCs w:val="20"/>
              </w:rPr>
            </w:pPr>
          </w:p>
        </w:tc>
      </w:tr>
      <w:tr w:rsidR="00CF432B" w:rsidRPr="00364A71" w14:paraId="16BF13D6" w14:textId="77777777" w:rsidTr="00CF432B">
        <w:trPr>
          <w:trHeight w:val="225"/>
        </w:trPr>
        <w:tc>
          <w:tcPr>
            <w:tcW w:w="539" w:type="dxa"/>
            <w:vAlign w:val="center"/>
          </w:tcPr>
          <w:p w14:paraId="2A6C30A3" w14:textId="77777777" w:rsidR="00CF432B" w:rsidRPr="00CF432B" w:rsidRDefault="00CF432B" w:rsidP="00CF432B">
            <w:pPr>
              <w:numPr>
                <w:ilvl w:val="0"/>
                <w:numId w:val="12"/>
              </w:numPr>
              <w:ind w:left="0" w:firstLine="4"/>
              <w:rPr>
                <w:rFonts w:ascii="Times New Roman" w:hAnsi="Times New Roman" w:cs="Times New Roman"/>
                <w:sz w:val="20"/>
                <w:szCs w:val="20"/>
              </w:rPr>
            </w:pPr>
          </w:p>
        </w:tc>
        <w:tc>
          <w:tcPr>
            <w:tcW w:w="5131" w:type="dxa"/>
            <w:vAlign w:val="center"/>
          </w:tcPr>
          <w:p w14:paraId="1392956A" w14:textId="77777777" w:rsidR="00CF432B" w:rsidRPr="00CF432B" w:rsidRDefault="00CF432B" w:rsidP="00E94467">
            <w:pPr>
              <w:rPr>
                <w:rFonts w:ascii="Times New Roman" w:hAnsi="Times New Roman" w:cs="Times New Roman"/>
                <w:sz w:val="20"/>
                <w:szCs w:val="20"/>
              </w:rPr>
            </w:pPr>
            <w:r w:rsidRPr="00CF432B">
              <w:rPr>
                <w:rFonts w:ascii="Times New Roman" w:hAnsi="Times New Roman" w:cs="Times New Roman"/>
                <w:sz w:val="20"/>
                <w:szCs w:val="20"/>
              </w:rPr>
              <w:t>Кнопка позачергового вимірювання АТ</w:t>
            </w:r>
          </w:p>
        </w:tc>
        <w:tc>
          <w:tcPr>
            <w:tcW w:w="2552" w:type="dxa"/>
            <w:vAlign w:val="center"/>
          </w:tcPr>
          <w:p w14:paraId="797ABFD2" w14:textId="77777777" w:rsidR="00CF432B" w:rsidRPr="00CF432B" w:rsidRDefault="00CF432B" w:rsidP="00E94467">
            <w:pPr>
              <w:rPr>
                <w:rFonts w:ascii="Times New Roman" w:hAnsi="Times New Roman" w:cs="Times New Roman"/>
                <w:sz w:val="20"/>
                <w:szCs w:val="20"/>
              </w:rPr>
            </w:pPr>
            <w:r w:rsidRPr="00CF432B">
              <w:rPr>
                <w:rFonts w:ascii="Times New Roman" w:hAnsi="Times New Roman" w:cs="Times New Roman"/>
                <w:sz w:val="20"/>
                <w:szCs w:val="20"/>
              </w:rPr>
              <w:t>Наявність</w:t>
            </w:r>
          </w:p>
        </w:tc>
        <w:tc>
          <w:tcPr>
            <w:tcW w:w="1984" w:type="dxa"/>
          </w:tcPr>
          <w:p w14:paraId="751DE3F5" w14:textId="77777777" w:rsidR="00CF432B" w:rsidRPr="00CF432B" w:rsidRDefault="00CF432B" w:rsidP="00E94467">
            <w:pPr>
              <w:rPr>
                <w:rFonts w:ascii="Times New Roman" w:hAnsi="Times New Roman" w:cs="Times New Roman"/>
                <w:sz w:val="20"/>
                <w:szCs w:val="20"/>
              </w:rPr>
            </w:pPr>
          </w:p>
        </w:tc>
      </w:tr>
      <w:tr w:rsidR="00CF432B" w:rsidRPr="00364A71" w14:paraId="29538060" w14:textId="77777777" w:rsidTr="00CF432B">
        <w:trPr>
          <w:trHeight w:val="225"/>
        </w:trPr>
        <w:tc>
          <w:tcPr>
            <w:tcW w:w="539" w:type="dxa"/>
            <w:vAlign w:val="center"/>
          </w:tcPr>
          <w:p w14:paraId="3B68A686" w14:textId="77777777" w:rsidR="00CF432B" w:rsidRPr="00CF432B" w:rsidRDefault="00CF432B" w:rsidP="00CF432B">
            <w:pPr>
              <w:numPr>
                <w:ilvl w:val="0"/>
                <w:numId w:val="12"/>
              </w:numPr>
              <w:ind w:left="0" w:firstLine="4"/>
              <w:rPr>
                <w:rFonts w:ascii="Times New Roman" w:hAnsi="Times New Roman" w:cs="Times New Roman"/>
                <w:sz w:val="20"/>
                <w:szCs w:val="20"/>
              </w:rPr>
            </w:pPr>
          </w:p>
        </w:tc>
        <w:tc>
          <w:tcPr>
            <w:tcW w:w="5131" w:type="dxa"/>
            <w:vAlign w:val="center"/>
          </w:tcPr>
          <w:p w14:paraId="38C93BD8" w14:textId="77777777" w:rsidR="00CF432B" w:rsidRPr="00CF432B" w:rsidRDefault="00CF432B" w:rsidP="00E94467">
            <w:pPr>
              <w:rPr>
                <w:rFonts w:ascii="Times New Roman" w:hAnsi="Times New Roman" w:cs="Times New Roman"/>
                <w:sz w:val="20"/>
                <w:szCs w:val="20"/>
              </w:rPr>
            </w:pPr>
            <w:r w:rsidRPr="00CF432B">
              <w:rPr>
                <w:rFonts w:ascii="Times New Roman" w:hAnsi="Times New Roman" w:cs="Times New Roman"/>
                <w:sz w:val="20"/>
                <w:szCs w:val="20"/>
              </w:rPr>
              <w:t>Кнопка перемикання режиму День/Ніч</w:t>
            </w:r>
          </w:p>
        </w:tc>
        <w:tc>
          <w:tcPr>
            <w:tcW w:w="2552" w:type="dxa"/>
            <w:vAlign w:val="center"/>
          </w:tcPr>
          <w:p w14:paraId="1B09AD28" w14:textId="77777777" w:rsidR="00CF432B" w:rsidRPr="00CF432B" w:rsidRDefault="00CF432B" w:rsidP="00E94467">
            <w:pPr>
              <w:rPr>
                <w:rFonts w:ascii="Times New Roman" w:hAnsi="Times New Roman" w:cs="Times New Roman"/>
                <w:sz w:val="20"/>
                <w:szCs w:val="20"/>
              </w:rPr>
            </w:pPr>
            <w:r w:rsidRPr="00CF432B">
              <w:rPr>
                <w:rFonts w:ascii="Times New Roman" w:hAnsi="Times New Roman" w:cs="Times New Roman"/>
                <w:sz w:val="20"/>
                <w:szCs w:val="20"/>
              </w:rPr>
              <w:t>Наявність</w:t>
            </w:r>
          </w:p>
        </w:tc>
        <w:tc>
          <w:tcPr>
            <w:tcW w:w="1984" w:type="dxa"/>
          </w:tcPr>
          <w:p w14:paraId="5D448948" w14:textId="77777777" w:rsidR="00CF432B" w:rsidRPr="00CF432B" w:rsidRDefault="00CF432B" w:rsidP="00E94467">
            <w:pPr>
              <w:rPr>
                <w:rFonts w:ascii="Times New Roman" w:hAnsi="Times New Roman" w:cs="Times New Roman"/>
                <w:sz w:val="20"/>
                <w:szCs w:val="20"/>
              </w:rPr>
            </w:pPr>
          </w:p>
        </w:tc>
      </w:tr>
      <w:tr w:rsidR="00CF432B" w:rsidRPr="00364A71" w14:paraId="39A2F7E4" w14:textId="77777777" w:rsidTr="00CF432B">
        <w:trPr>
          <w:trHeight w:val="178"/>
        </w:trPr>
        <w:tc>
          <w:tcPr>
            <w:tcW w:w="539" w:type="dxa"/>
            <w:vAlign w:val="center"/>
          </w:tcPr>
          <w:p w14:paraId="0370A7F7" w14:textId="77777777" w:rsidR="00CF432B" w:rsidRPr="00CF432B" w:rsidRDefault="00CF432B" w:rsidP="00CF432B">
            <w:pPr>
              <w:numPr>
                <w:ilvl w:val="0"/>
                <w:numId w:val="12"/>
              </w:numPr>
              <w:ind w:left="0" w:firstLine="4"/>
              <w:rPr>
                <w:rFonts w:ascii="Times New Roman" w:hAnsi="Times New Roman" w:cs="Times New Roman"/>
                <w:sz w:val="20"/>
                <w:szCs w:val="20"/>
              </w:rPr>
            </w:pPr>
          </w:p>
        </w:tc>
        <w:tc>
          <w:tcPr>
            <w:tcW w:w="5131" w:type="dxa"/>
            <w:vAlign w:val="center"/>
          </w:tcPr>
          <w:p w14:paraId="13E84DFB" w14:textId="77777777" w:rsidR="00CF432B" w:rsidRPr="00CF432B" w:rsidRDefault="00CF432B" w:rsidP="00E94467">
            <w:pPr>
              <w:rPr>
                <w:rFonts w:ascii="Times New Roman" w:hAnsi="Times New Roman" w:cs="Times New Roman"/>
                <w:sz w:val="20"/>
                <w:szCs w:val="20"/>
                <w:lang w:val="en-US"/>
              </w:rPr>
            </w:pPr>
            <w:r w:rsidRPr="00CF432B">
              <w:rPr>
                <w:rFonts w:ascii="Times New Roman" w:hAnsi="Times New Roman" w:cs="Times New Roman"/>
                <w:sz w:val="20"/>
                <w:szCs w:val="20"/>
              </w:rPr>
              <w:t>Інтерфейс підключення до ПК</w:t>
            </w:r>
          </w:p>
        </w:tc>
        <w:tc>
          <w:tcPr>
            <w:tcW w:w="2552" w:type="dxa"/>
            <w:vAlign w:val="center"/>
          </w:tcPr>
          <w:p w14:paraId="52043FD8" w14:textId="77777777" w:rsidR="00CF432B" w:rsidRPr="00CF432B" w:rsidRDefault="00CF432B" w:rsidP="00E94467">
            <w:pPr>
              <w:rPr>
                <w:rFonts w:ascii="Times New Roman" w:hAnsi="Times New Roman" w:cs="Times New Roman"/>
                <w:sz w:val="20"/>
                <w:szCs w:val="20"/>
              </w:rPr>
            </w:pPr>
            <w:r w:rsidRPr="00CF432B">
              <w:rPr>
                <w:rFonts w:ascii="Times New Roman" w:hAnsi="Times New Roman" w:cs="Times New Roman"/>
                <w:sz w:val="20"/>
                <w:szCs w:val="20"/>
                <w:lang w:val="en-US"/>
              </w:rPr>
              <w:t>USB</w:t>
            </w:r>
          </w:p>
        </w:tc>
        <w:tc>
          <w:tcPr>
            <w:tcW w:w="1984" w:type="dxa"/>
          </w:tcPr>
          <w:p w14:paraId="08121B03" w14:textId="77777777" w:rsidR="00CF432B" w:rsidRPr="00CF432B" w:rsidRDefault="00CF432B" w:rsidP="00E94467">
            <w:pPr>
              <w:rPr>
                <w:rFonts w:ascii="Times New Roman" w:hAnsi="Times New Roman" w:cs="Times New Roman"/>
                <w:sz w:val="20"/>
                <w:szCs w:val="20"/>
              </w:rPr>
            </w:pPr>
          </w:p>
        </w:tc>
      </w:tr>
      <w:tr w:rsidR="00CF432B" w:rsidRPr="00364A71" w14:paraId="637FE257" w14:textId="77777777" w:rsidTr="00CF432B">
        <w:trPr>
          <w:trHeight w:val="270"/>
        </w:trPr>
        <w:tc>
          <w:tcPr>
            <w:tcW w:w="539" w:type="dxa"/>
            <w:vAlign w:val="center"/>
          </w:tcPr>
          <w:p w14:paraId="3C0CA957" w14:textId="77777777" w:rsidR="00CF432B" w:rsidRPr="00CF432B" w:rsidRDefault="00CF432B" w:rsidP="00CF432B">
            <w:pPr>
              <w:numPr>
                <w:ilvl w:val="0"/>
                <w:numId w:val="12"/>
              </w:numPr>
              <w:ind w:left="0" w:firstLine="4"/>
              <w:rPr>
                <w:rFonts w:ascii="Times New Roman" w:hAnsi="Times New Roman" w:cs="Times New Roman"/>
                <w:sz w:val="20"/>
                <w:szCs w:val="20"/>
              </w:rPr>
            </w:pPr>
          </w:p>
        </w:tc>
        <w:tc>
          <w:tcPr>
            <w:tcW w:w="5131" w:type="dxa"/>
            <w:vAlign w:val="center"/>
          </w:tcPr>
          <w:p w14:paraId="4CC93B55" w14:textId="77777777" w:rsidR="00CF432B" w:rsidRPr="00CF432B" w:rsidRDefault="00CF432B" w:rsidP="00E94467">
            <w:pPr>
              <w:rPr>
                <w:rFonts w:ascii="Times New Roman" w:hAnsi="Times New Roman" w:cs="Times New Roman"/>
                <w:sz w:val="20"/>
                <w:szCs w:val="20"/>
              </w:rPr>
            </w:pPr>
            <w:r w:rsidRPr="00CF432B">
              <w:rPr>
                <w:rFonts w:ascii="Times New Roman" w:hAnsi="Times New Roman" w:cs="Times New Roman"/>
                <w:sz w:val="20"/>
                <w:szCs w:val="20"/>
              </w:rPr>
              <w:t>Можливість заміни елементів живлення під час обстеження</w:t>
            </w:r>
          </w:p>
        </w:tc>
        <w:tc>
          <w:tcPr>
            <w:tcW w:w="2552" w:type="dxa"/>
            <w:vAlign w:val="center"/>
          </w:tcPr>
          <w:p w14:paraId="5EF605B7" w14:textId="77777777" w:rsidR="00CF432B" w:rsidRPr="00CF432B" w:rsidRDefault="00CF432B" w:rsidP="00E94467">
            <w:pPr>
              <w:rPr>
                <w:rFonts w:ascii="Times New Roman" w:hAnsi="Times New Roman" w:cs="Times New Roman"/>
                <w:sz w:val="20"/>
                <w:szCs w:val="20"/>
              </w:rPr>
            </w:pPr>
            <w:r w:rsidRPr="00CF432B">
              <w:rPr>
                <w:rFonts w:ascii="Times New Roman" w:hAnsi="Times New Roman" w:cs="Times New Roman"/>
                <w:sz w:val="20"/>
                <w:szCs w:val="20"/>
              </w:rPr>
              <w:t>Наявність</w:t>
            </w:r>
          </w:p>
        </w:tc>
        <w:tc>
          <w:tcPr>
            <w:tcW w:w="1984" w:type="dxa"/>
          </w:tcPr>
          <w:p w14:paraId="1F463585" w14:textId="77777777" w:rsidR="00CF432B" w:rsidRPr="00CF432B" w:rsidRDefault="00CF432B" w:rsidP="00E94467">
            <w:pPr>
              <w:rPr>
                <w:rFonts w:ascii="Times New Roman" w:hAnsi="Times New Roman" w:cs="Times New Roman"/>
                <w:sz w:val="20"/>
                <w:szCs w:val="20"/>
              </w:rPr>
            </w:pPr>
          </w:p>
        </w:tc>
      </w:tr>
      <w:tr w:rsidR="00CF432B" w:rsidRPr="00364A71" w14:paraId="63E82D3D" w14:textId="77777777" w:rsidTr="00CF432B">
        <w:tc>
          <w:tcPr>
            <w:tcW w:w="539" w:type="dxa"/>
            <w:vAlign w:val="center"/>
          </w:tcPr>
          <w:p w14:paraId="3C1B1832" w14:textId="77777777" w:rsidR="00CF432B" w:rsidRPr="00CF432B" w:rsidRDefault="00CF432B" w:rsidP="00CF432B">
            <w:pPr>
              <w:numPr>
                <w:ilvl w:val="0"/>
                <w:numId w:val="12"/>
              </w:numPr>
              <w:ind w:left="0" w:firstLine="4"/>
              <w:rPr>
                <w:rFonts w:ascii="Times New Roman" w:hAnsi="Times New Roman" w:cs="Times New Roman"/>
                <w:sz w:val="20"/>
                <w:szCs w:val="20"/>
              </w:rPr>
            </w:pPr>
          </w:p>
        </w:tc>
        <w:tc>
          <w:tcPr>
            <w:tcW w:w="5131" w:type="dxa"/>
            <w:vAlign w:val="center"/>
          </w:tcPr>
          <w:p w14:paraId="767C01EA" w14:textId="77777777" w:rsidR="00CF432B" w:rsidRPr="00CF432B" w:rsidRDefault="00CF432B" w:rsidP="00E94467">
            <w:pPr>
              <w:rPr>
                <w:rFonts w:ascii="Times New Roman" w:hAnsi="Times New Roman" w:cs="Times New Roman"/>
                <w:sz w:val="20"/>
                <w:szCs w:val="20"/>
              </w:rPr>
            </w:pPr>
            <w:r w:rsidRPr="00CF432B">
              <w:rPr>
                <w:rFonts w:ascii="Times New Roman" w:hAnsi="Times New Roman" w:cs="Times New Roman"/>
                <w:sz w:val="20"/>
                <w:szCs w:val="20"/>
              </w:rPr>
              <w:t>Дисплей для візуалізації даних АТ і пульсу після кожного вимірювання</w:t>
            </w:r>
          </w:p>
        </w:tc>
        <w:tc>
          <w:tcPr>
            <w:tcW w:w="2552" w:type="dxa"/>
            <w:vAlign w:val="center"/>
          </w:tcPr>
          <w:p w14:paraId="0E62605A" w14:textId="77777777" w:rsidR="00CF432B" w:rsidRPr="00CF432B" w:rsidRDefault="00CF432B" w:rsidP="00E94467">
            <w:pPr>
              <w:rPr>
                <w:rFonts w:ascii="Times New Roman" w:hAnsi="Times New Roman" w:cs="Times New Roman"/>
                <w:sz w:val="20"/>
                <w:szCs w:val="20"/>
              </w:rPr>
            </w:pPr>
            <w:r w:rsidRPr="00CF432B">
              <w:rPr>
                <w:rFonts w:ascii="Times New Roman" w:hAnsi="Times New Roman" w:cs="Times New Roman"/>
                <w:sz w:val="20"/>
                <w:szCs w:val="20"/>
              </w:rPr>
              <w:t>Наявність</w:t>
            </w:r>
          </w:p>
        </w:tc>
        <w:tc>
          <w:tcPr>
            <w:tcW w:w="1984" w:type="dxa"/>
          </w:tcPr>
          <w:p w14:paraId="6F17175D" w14:textId="77777777" w:rsidR="00CF432B" w:rsidRPr="00CF432B" w:rsidRDefault="00CF432B" w:rsidP="00E94467">
            <w:pPr>
              <w:jc w:val="both"/>
              <w:rPr>
                <w:rFonts w:ascii="Times New Roman" w:hAnsi="Times New Roman" w:cs="Times New Roman"/>
                <w:sz w:val="20"/>
                <w:szCs w:val="20"/>
              </w:rPr>
            </w:pPr>
          </w:p>
        </w:tc>
      </w:tr>
      <w:tr w:rsidR="00CF432B" w:rsidRPr="00364A71" w14:paraId="6E1D1A1B" w14:textId="77777777" w:rsidTr="00CF432B">
        <w:tc>
          <w:tcPr>
            <w:tcW w:w="539" w:type="dxa"/>
            <w:vAlign w:val="center"/>
          </w:tcPr>
          <w:p w14:paraId="5D1C7113" w14:textId="77777777" w:rsidR="00CF432B" w:rsidRPr="00CF432B" w:rsidRDefault="00CF432B" w:rsidP="00CF432B">
            <w:pPr>
              <w:numPr>
                <w:ilvl w:val="0"/>
                <w:numId w:val="12"/>
              </w:numPr>
              <w:ind w:left="0" w:firstLine="4"/>
              <w:rPr>
                <w:rFonts w:ascii="Times New Roman" w:hAnsi="Times New Roman" w:cs="Times New Roman"/>
                <w:sz w:val="20"/>
                <w:szCs w:val="20"/>
              </w:rPr>
            </w:pPr>
          </w:p>
        </w:tc>
        <w:tc>
          <w:tcPr>
            <w:tcW w:w="5131" w:type="dxa"/>
            <w:vAlign w:val="center"/>
          </w:tcPr>
          <w:p w14:paraId="272ABFAB" w14:textId="77777777" w:rsidR="00CF432B" w:rsidRPr="00CF432B" w:rsidRDefault="00CF432B" w:rsidP="00E94467">
            <w:pPr>
              <w:rPr>
                <w:rFonts w:ascii="Times New Roman" w:hAnsi="Times New Roman" w:cs="Times New Roman"/>
                <w:sz w:val="20"/>
                <w:szCs w:val="20"/>
              </w:rPr>
            </w:pPr>
            <w:r w:rsidRPr="00CF432B">
              <w:rPr>
                <w:rFonts w:ascii="Times New Roman" w:hAnsi="Times New Roman" w:cs="Times New Roman"/>
                <w:sz w:val="20"/>
                <w:szCs w:val="20"/>
              </w:rPr>
              <w:t>Розміри дисплею</w:t>
            </w:r>
          </w:p>
        </w:tc>
        <w:tc>
          <w:tcPr>
            <w:tcW w:w="2552" w:type="dxa"/>
            <w:vAlign w:val="center"/>
          </w:tcPr>
          <w:p w14:paraId="2E07CDD3" w14:textId="77777777" w:rsidR="00CF432B" w:rsidRPr="00CF432B" w:rsidRDefault="00CF432B" w:rsidP="00E94467">
            <w:pPr>
              <w:rPr>
                <w:rFonts w:ascii="Times New Roman" w:hAnsi="Times New Roman" w:cs="Times New Roman"/>
                <w:sz w:val="20"/>
                <w:szCs w:val="20"/>
              </w:rPr>
            </w:pPr>
            <w:r w:rsidRPr="00CF432B">
              <w:rPr>
                <w:rFonts w:ascii="Times New Roman" w:hAnsi="Times New Roman" w:cs="Times New Roman"/>
                <w:sz w:val="20"/>
                <w:szCs w:val="20"/>
              </w:rPr>
              <w:t>Не гірше 40 х 20 мм</w:t>
            </w:r>
          </w:p>
        </w:tc>
        <w:tc>
          <w:tcPr>
            <w:tcW w:w="1984" w:type="dxa"/>
          </w:tcPr>
          <w:p w14:paraId="7C6FF529" w14:textId="77777777" w:rsidR="00CF432B" w:rsidRPr="00CF432B" w:rsidRDefault="00CF432B" w:rsidP="00E94467">
            <w:pPr>
              <w:jc w:val="both"/>
              <w:rPr>
                <w:rFonts w:ascii="Times New Roman" w:hAnsi="Times New Roman" w:cs="Times New Roman"/>
                <w:sz w:val="20"/>
                <w:szCs w:val="20"/>
              </w:rPr>
            </w:pPr>
          </w:p>
        </w:tc>
      </w:tr>
      <w:tr w:rsidR="00CF432B" w:rsidRPr="00364A71" w14:paraId="2C9A5695" w14:textId="77777777" w:rsidTr="00CF432B">
        <w:tc>
          <w:tcPr>
            <w:tcW w:w="539" w:type="dxa"/>
            <w:vAlign w:val="center"/>
          </w:tcPr>
          <w:p w14:paraId="6D7F7385" w14:textId="77777777" w:rsidR="00CF432B" w:rsidRPr="00CF432B" w:rsidRDefault="00CF432B" w:rsidP="00CF432B">
            <w:pPr>
              <w:numPr>
                <w:ilvl w:val="0"/>
                <w:numId w:val="12"/>
              </w:numPr>
              <w:ind w:left="0" w:firstLine="4"/>
              <w:rPr>
                <w:rFonts w:ascii="Times New Roman" w:hAnsi="Times New Roman" w:cs="Times New Roman"/>
                <w:sz w:val="20"/>
                <w:szCs w:val="20"/>
              </w:rPr>
            </w:pPr>
          </w:p>
        </w:tc>
        <w:tc>
          <w:tcPr>
            <w:tcW w:w="5131" w:type="dxa"/>
            <w:vAlign w:val="center"/>
          </w:tcPr>
          <w:p w14:paraId="4D7F9CF1" w14:textId="77777777" w:rsidR="00CF432B" w:rsidRPr="00CF432B" w:rsidRDefault="00CF432B" w:rsidP="00E94467">
            <w:pPr>
              <w:ind w:left="360" w:hanging="360"/>
              <w:rPr>
                <w:rFonts w:ascii="Times New Roman" w:hAnsi="Times New Roman" w:cs="Times New Roman"/>
                <w:sz w:val="20"/>
                <w:szCs w:val="20"/>
              </w:rPr>
            </w:pPr>
            <w:r w:rsidRPr="00CF432B">
              <w:rPr>
                <w:rFonts w:ascii="Times New Roman" w:hAnsi="Times New Roman" w:cs="Times New Roman"/>
                <w:sz w:val="20"/>
                <w:szCs w:val="20"/>
              </w:rPr>
              <w:t xml:space="preserve">Візуалізація на дисплеї рівня заряду акумуляторів </w:t>
            </w:r>
          </w:p>
        </w:tc>
        <w:tc>
          <w:tcPr>
            <w:tcW w:w="2552" w:type="dxa"/>
            <w:vAlign w:val="center"/>
          </w:tcPr>
          <w:p w14:paraId="33B4AB7C" w14:textId="77777777" w:rsidR="00CF432B" w:rsidRPr="00CF432B" w:rsidRDefault="00CF432B" w:rsidP="00E94467">
            <w:pPr>
              <w:rPr>
                <w:rFonts w:ascii="Times New Roman" w:hAnsi="Times New Roman" w:cs="Times New Roman"/>
                <w:sz w:val="20"/>
                <w:szCs w:val="20"/>
              </w:rPr>
            </w:pPr>
            <w:r w:rsidRPr="00CF432B">
              <w:rPr>
                <w:rFonts w:ascii="Times New Roman" w:hAnsi="Times New Roman" w:cs="Times New Roman"/>
                <w:sz w:val="20"/>
                <w:szCs w:val="20"/>
              </w:rPr>
              <w:t>Наявність</w:t>
            </w:r>
          </w:p>
        </w:tc>
        <w:tc>
          <w:tcPr>
            <w:tcW w:w="1984" w:type="dxa"/>
          </w:tcPr>
          <w:p w14:paraId="35237709" w14:textId="77777777" w:rsidR="00CF432B" w:rsidRPr="00CF432B" w:rsidRDefault="00CF432B" w:rsidP="00E94467">
            <w:pPr>
              <w:ind w:left="360" w:hanging="360"/>
              <w:jc w:val="both"/>
              <w:rPr>
                <w:rFonts w:ascii="Times New Roman" w:hAnsi="Times New Roman" w:cs="Times New Roman"/>
                <w:sz w:val="20"/>
                <w:szCs w:val="20"/>
              </w:rPr>
            </w:pPr>
          </w:p>
        </w:tc>
      </w:tr>
      <w:tr w:rsidR="00CF432B" w:rsidRPr="00364A71" w14:paraId="36CA644E" w14:textId="77777777" w:rsidTr="00CF432B">
        <w:tc>
          <w:tcPr>
            <w:tcW w:w="539" w:type="dxa"/>
            <w:vAlign w:val="center"/>
          </w:tcPr>
          <w:p w14:paraId="37F86274" w14:textId="77777777" w:rsidR="00CF432B" w:rsidRPr="00CF432B" w:rsidRDefault="00CF432B" w:rsidP="00CF432B">
            <w:pPr>
              <w:numPr>
                <w:ilvl w:val="0"/>
                <w:numId w:val="12"/>
              </w:numPr>
              <w:ind w:left="0" w:firstLine="4"/>
              <w:rPr>
                <w:rFonts w:ascii="Times New Roman" w:hAnsi="Times New Roman" w:cs="Times New Roman"/>
                <w:sz w:val="20"/>
                <w:szCs w:val="20"/>
              </w:rPr>
            </w:pPr>
          </w:p>
        </w:tc>
        <w:tc>
          <w:tcPr>
            <w:tcW w:w="5131" w:type="dxa"/>
            <w:vAlign w:val="center"/>
          </w:tcPr>
          <w:p w14:paraId="4EE5CB30" w14:textId="77777777" w:rsidR="00CF432B" w:rsidRPr="00CF432B" w:rsidRDefault="00CF432B" w:rsidP="00E94467">
            <w:pPr>
              <w:ind w:left="360" w:hanging="360"/>
              <w:rPr>
                <w:rFonts w:ascii="Times New Roman" w:hAnsi="Times New Roman" w:cs="Times New Roman"/>
                <w:sz w:val="20"/>
                <w:szCs w:val="20"/>
              </w:rPr>
            </w:pPr>
            <w:r w:rsidRPr="00CF432B">
              <w:rPr>
                <w:rFonts w:ascii="Times New Roman" w:hAnsi="Times New Roman" w:cs="Times New Roman"/>
                <w:sz w:val="20"/>
                <w:szCs w:val="20"/>
              </w:rPr>
              <w:t>Запобіжний клапан скидання надлишкового тиску</w:t>
            </w:r>
          </w:p>
        </w:tc>
        <w:tc>
          <w:tcPr>
            <w:tcW w:w="2552" w:type="dxa"/>
            <w:vAlign w:val="center"/>
          </w:tcPr>
          <w:p w14:paraId="60B0E27A" w14:textId="77777777" w:rsidR="00CF432B" w:rsidRPr="00CF432B" w:rsidRDefault="00CF432B" w:rsidP="00E94467">
            <w:pPr>
              <w:rPr>
                <w:rFonts w:ascii="Times New Roman" w:hAnsi="Times New Roman" w:cs="Times New Roman"/>
                <w:sz w:val="20"/>
                <w:szCs w:val="20"/>
              </w:rPr>
            </w:pPr>
            <w:r w:rsidRPr="00CF432B">
              <w:rPr>
                <w:rFonts w:ascii="Times New Roman" w:hAnsi="Times New Roman" w:cs="Times New Roman"/>
                <w:sz w:val="20"/>
                <w:szCs w:val="20"/>
              </w:rPr>
              <w:t>Наявність</w:t>
            </w:r>
          </w:p>
        </w:tc>
        <w:tc>
          <w:tcPr>
            <w:tcW w:w="1984" w:type="dxa"/>
          </w:tcPr>
          <w:p w14:paraId="7CED4DB0" w14:textId="77777777" w:rsidR="00CF432B" w:rsidRPr="00CF432B" w:rsidRDefault="00CF432B" w:rsidP="00E94467">
            <w:pPr>
              <w:ind w:left="360" w:hanging="360"/>
              <w:jc w:val="both"/>
              <w:rPr>
                <w:rFonts w:ascii="Times New Roman" w:hAnsi="Times New Roman" w:cs="Times New Roman"/>
                <w:sz w:val="20"/>
                <w:szCs w:val="20"/>
              </w:rPr>
            </w:pPr>
          </w:p>
        </w:tc>
      </w:tr>
      <w:tr w:rsidR="00CF432B" w:rsidRPr="00364A71" w14:paraId="0E23DC65" w14:textId="77777777" w:rsidTr="00CF432B">
        <w:tc>
          <w:tcPr>
            <w:tcW w:w="539" w:type="dxa"/>
            <w:vAlign w:val="center"/>
          </w:tcPr>
          <w:p w14:paraId="0D76D87C" w14:textId="77777777" w:rsidR="00CF432B" w:rsidRPr="00CF432B" w:rsidRDefault="00CF432B" w:rsidP="00CF432B">
            <w:pPr>
              <w:numPr>
                <w:ilvl w:val="0"/>
                <w:numId w:val="12"/>
              </w:numPr>
              <w:ind w:left="0" w:firstLine="4"/>
              <w:rPr>
                <w:rFonts w:ascii="Times New Roman" w:hAnsi="Times New Roman" w:cs="Times New Roman"/>
                <w:sz w:val="20"/>
                <w:szCs w:val="20"/>
              </w:rPr>
            </w:pPr>
          </w:p>
        </w:tc>
        <w:tc>
          <w:tcPr>
            <w:tcW w:w="5131" w:type="dxa"/>
            <w:vAlign w:val="center"/>
          </w:tcPr>
          <w:p w14:paraId="235BBFDA" w14:textId="77777777" w:rsidR="00CF432B" w:rsidRPr="00CF432B" w:rsidRDefault="00CF432B" w:rsidP="00E94467">
            <w:pPr>
              <w:ind w:left="360" w:hanging="360"/>
              <w:rPr>
                <w:rFonts w:ascii="Times New Roman" w:hAnsi="Times New Roman" w:cs="Times New Roman"/>
                <w:sz w:val="20"/>
                <w:szCs w:val="20"/>
              </w:rPr>
            </w:pPr>
            <w:r w:rsidRPr="00CF432B">
              <w:rPr>
                <w:rFonts w:ascii="Times New Roman" w:hAnsi="Times New Roman" w:cs="Times New Roman"/>
                <w:sz w:val="20"/>
                <w:szCs w:val="20"/>
              </w:rPr>
              <w:t>Маркування якості СЕ</w:t>
            </w:r>
          </w:p>
        </w:tc>
        <w:tc>
          <w:tcPr>
            <w:tcW w:w="2552" w:type="dxa"/>
            <w:vAlign w:val="center"/>
          </w:tcPr>
          <w:p w14:paraId="11DBC785" w14:textId="77777777" w:rsidR="00CF432B" w:rsidRPr="00CF432B" w:rsidRDefault="00CF432B" w:rsidP="00E94467">
            <w:pPr>
              <w:rPr>
                <w:rFonts w:ascii="Times New Roman" w:hAnsi="Times New Roman" w:cs="Times New Roman"/>
                <w:sz w:val="20"/>
                <w:szCs w:val="20"/>
              </w:rPr>
            </w:pPr>
            <w:r w:rsidRPr="00CF432B">
              <w:rPr>
                <w:rFonts w:ascii="Times New Roman" w:hAnsi="Times New Roman" w:cs="Times New Roman"/>
                <w:sz w:val="20"/>
                <w:szCs w:val="20"/>
              </w:rPr>
              <w:t>Наявність</w:t>
            </w:r>
          </w:p>
        </w:tc>
        <w:tc>
          <w:tcPr>
            <w:tcW w:w="1984" w:type="dxa"/>
          </w:tcPr>
          <w:p w14:paraId="3781EB12" w14:textId="77777777" w:rsidR="00CF432B" w:rsidRPr="00CF432B" w:rsidRDefault="00CF432B" w:rsidP="00E94467">
            <w:pPr>
              <w:ind w:left="360" w:hanging="360"/>
              <w:jc w:val="both"/>
              <w:rPr>
                <w:rFonts w:ascii="Times New Roman" w:hAnsi="Times New Roman" w:cs="Times New Roman"/>
                <w:sz w:val="20"/>
                <w:szCs w:val="20"/>
              </w:rPr>
            </w:pPr>
          </w:p>
        </w:tc>
      </w:tr>
      <w:tr w:rsidR="00CF432B" w:rsidRPr="00364A71" w14:paraId="6281D484" w14:textId="77777777" w:rsidTr="00CF432B">
        <w:tc>
          <w:tcPr>
            <w:tcW w:w="539" w:type="dxa"/>
            <w:vAlign w:val="center"/>
          </w:tcPr>
          <w:p w14:paraId="10CAD3C7" w14:textId="77777777" w:rsidR="00CF432B" w:rsidRPr="00CF432B" w:rsidRDefault="00CF432B" w:rsidP="00CF432B">
            <w:pPr>
              <w:numPr>
                <w:ilvl w:val="0"/>
                <w:numId w:val="12"/>
              </w:numPr>
              <w:ind w:left="0" w:firstLine="4"/>
              <w:rPr>
                <w:rFonts w:ascii="Times New Roman" w:hAnsi="Times New Roman" w:cs="Times New Roman"/>
                <w:sz w:val="20"/>
                <w:szCs w:val="20"/>
              </w:rPr>
            </w:pPr>
          </w:p>
        </w:tc>
        <w:tc>
          <w:tcPr>
            <w:tcW w:w="5131" w:type="dxa"/>
            <w:vAlign w:val="center"/>
          </w:tcPr>
          <w:p w14:paraId="502B3EE7" w14:textId="77777777" w:rsidR="00CF432B" w:rsidRPr="00CF432B" w:rsidRDefault="00CF432B" w:rsidP="00E94467">
            <w:pPr>
              <w:ind w:left="360" w:hanging="360"/>
              <w:rPr>
                <w:rFonts w:ascii="Times New Roman" w:hAnsi="Times New Roman" w:cs="Times New Roman"/>
                <w:sz w:val="20"/>
                <w:szCs w:val="20"/>
              </w:rPr>
            </w:pPr>
            <w:r w:rsidRPr="00CF432B">
              <w:rPr>
                <w:rFonts w:ascii="Times New Roman" w:hAnsi="Times New Roman" w:cs="Times New Roman"/>
                <w:sz w:val="20"/>
                <w:szCs w:val="20"/>
              </w:rPr>
              <w:t>Вбудований диктофон</w:t>
            </w:r>
          </w:p>
        </w:tc>
        <w:tc>
          <w:tcPr>
            <w:tcW w:w="2552" w:type="dxa"/>
            <w:vAlign w:val="center"/>
          </w:tcPr>
          <w:p w14:paraId="2618F3F1" w14:textId="77777777" w:rsidR="00CF432B" w:rsidRPr="00CF432B" w:rsidRDefault="00CF432B" w:rsidP="00E94467">
            <w:pPr>
              <w:rPr>
                <w:rFonts w:ascii="Times New Roman" w:hAnsi="Times New Roman" w:cs="Times New Roman"/>
                <w:sz w:val="20"/>
                <w:szCs w:val="20"/>
              </w:rPr>
            </w:pPr>
            <w:r w:rsidRPr="00CF432B">
              <w:rPr>
                <w:rFonts w:ascii="Times New Roman" w:hAnsi="Times New Roman" w:cs="Times New Roman"/>
                <w:sz w:val="20"/>
                <w:szCs w:val="20"/>
              </w:rPr>
              <w:t>Наявність</w:t>
            </w:r>
          </w:p>
        </w:tc>
        <w:tc>
          <w:tcPr>
            <w:tcW w:w="1984" w:type="dxa"/>
          </w:tcPr>
          <w:p w14:paraId="26533E18" w14:textId="77777777" w:rsidR="00CF432B" w:rsidRPr="00CF432B" w:rsidRDefault="00CF432B" w:rsidP="00E94467">
            <w:pPr>
              <w:ind w:left="360" w:hanging="360"/>
              <w:jc w:val="both"/>
              <w:rPr>
                <w:rFonts w:ascii="Times New Roman" w:hAnsi="Times New Roman" w:cs="Times New Roman"/>
                <w:sz w:val="20"/>
                <w:szCs w:val="20"/>
              </w:rPr>
            </w:pPr>
          </w:p>
        </w:tc>
      </w:tr>
      <w:tr w:rsidR="00CF432B" w:rsidRPr="00364A71" w14:paraId="3A465F65" w14:textId="77777777" w:rsidTr="00CF432B">
        <w:tc>
          <w:tcPr>
            <w:tcW w:w="539" w:type="dxa"/>
            <w:vAlign w:val="center"/>
          </w:tcPr>
          <w:p w14:paraId="29C2B5D4" w14:textId="77777777" w:rsidR="00CF432B" w:rsidRPr="00CF432B" w:rsidRDefault="00CF432B" w:rsidP="00CF432B">
            <w:pPr>
              <w:numPr>
                <w:ilvl w:val="0"/>
                <w:numId w:val="12"/>
              </w:numPr>
              <w:ind w:left="0" w:firstLine="4"/>
              <w:rPr>
                <w:rFonts w:ascii="Times New Roman" w:hAnsi="Times New Roman" w:cs="Times New Roman"/>
                <w:sz w:val="20"/>
                <w:szCs w:val="20"/>
              </w:rPr>
            </w:pPr>
          </w:p>
        </w:tc>
        <w:tc>
          <w:tcPr>
            <w:tcW w:w="5131" w:type="dxa"/>
            <w:vAlign w:val="center"/>
          </w:tcPr>
          <w:p w14:paraId="2DC652BE" w14:textId="77777777" w:rsidR="00CF432B" w:rsidRPr="00CF432B" w:rsidRDefault="00CF432B" w:rsidP="00E94467">
            <w:pPr>
              <w:ind w:left="360" w:hanging="360"/>
              <w:rPr>
                <w:rFonts w:ascii="Times New Roman" w:hAnsi="Times New Roman" w:cs="Times New Roman"/>
                <w:sz w:val="20"/>
                <w:szCs w:val="20"/>
              </w:rPr>
            </w:pPr>
            <w:r w:rsidRPr="00CF432B">
              <w:rPr>
                <w:rFonts w:ascii="Times New Roman" w:hAnsi="Times New Roman" w:cs="Times New Roman"/>
                <w:sz w:val="20"/>
                <w:szCs w:val="20"/>
              </w:rPr>
              <w:t>Функція автоматичного визначення розміру манжети</w:t>
            </w:r>
          </w:p>
        </w:tc>
        <w:tc>
          <w:tcPr>
            <w:tcW w:w="2552" w:type="dxa"/>
            <w:vAlign w:val="center"/>
          </w:tcPr>
          <w:p w14:paraId="2C611CDD" w14:textId="77777777" w:rsidR="00CF432B" w:rsidRPr="00CF432B" w:rsidRDefault="00CF432B" w:rsidP="00E94467">
            <w:pPr>
              <w:rPr>
                <w:rFonts w:ascii="Times New Roman" w:hAnsi="Times New Roman" w:cs="Times New Roman"/>
                <w:sz w:val="20"/>
                <w:szCs w:val="20"/>
              </w:rPr>
            </w:pPr>
            <w:r w:rsidRPr="00CF432B">
              <w:rPr>
                <w:rFonts w:ascii="Times New Roman" w:hAnsi="Times New Roman" w:cs="Times New Roman"/>
                <w:sz w:val="20"/>
                <w:szCs w:val="20"/>
              </w:rPr>
              <w:t>Наявність</w:t>
            </w:r>
          </w:p>
        </w:tc>
        <w:tc>
          <w:tcPr>
            <w:tcW w:w="1984" w:type="dxa"/>
          </w:tcPr>
          <w:p w14:paraId="249D1BF6" w14:textId="77777777" w:rsidR="00CF432B" w:rsidRPr="00CF432B" w:rsidRDefault="00CF432B" w:rsidP="00E94467">
            <w:pPr>
              <w:ind w:left="360" w:hanging="360"/>
              <w:jc w:val="both"/>
              <w:rPr>
                <w:rFonts w:ascii="Times New Roman" w:hAnsi="Times New Roman" w:cs="Times New Roman"/>
                <w:sz w:val="20"/>
                <w:szCs w:val="20"/>
              </w:rPr>
            </w:pPr>
          </w:p>
        </w:tc>
      </w:tr>
      <w:tr w:rsidR="00CF432B" w:rsidRPr="00364A71" w14:paraId="494FBE9C" w14:textId="77777777" w:rsidTr="00CF432B">
        <w:tc>
          <w:tcPr>
            <w:tcW w:w="539" w:type="dxa"/>
            <w:vAlign w:val="center"/>
          </w:tcPr>
          <w:p w14:paraId="38C673EB" w14:textId="77777777" w:rsidR="00CF432B" w:rsidRPr="00CF432B" w:rsidRDefault="00CF432B" w:rsidP="00CF432B">
            <w:pPr>
              <w:numPr>
                <w:ilvl w:val="0"/>
                <w:numId w:val="12"/>
              </w:numPr>
              <w:ind w:left="0" w:firstLine="4"/>
              <w:rPr>
                <w:rFonts w:ascii="Times New Roman" w:hAnsi="Times New Roman" w:cs="Times New Roman"/>
                <w:sz w:val="20"/>
                <w:szCs w:val="20"/>
              </w:rPr>
            </w:pPr>
          </w:p>
        </w:tc>
        <w:tc>
          <w:tcPr>
            <w:tcW w:w="5131" w:type="dxa"/>
            <w:vAlign w:val="center"/>
          </w:tcPr>
          <w:p w14:paraId="3059CA20" w14:textId="77777777" w:rsidR="00CF432B" w:rsidRPr="00CF432B" w:rsidRDefault="00CF432B" w:rsidP="00E94467">
            <w:pPr>
              <w:ind w:left="360" w:hanging="360"/>
              <w:rPr>
                <w:rFonts w:ascii="Times New Roman" w:hAnsi="Times New Roman" w:cs="Times New Roman"/>
                <w:sz w:val="20"/>
                <w:szCs w:val="20"/>
              </w:rPr>
            </w:pPr>
            <w:r w:rsidRPr="00CF432B">
              <w:rPr>
                <w:rFonts w:ascii="Times New Roman" w:hAnsi="Times New Roman" w:cs="Times New Roman"/>
                <w:sz w:val="20"/>
                <w:szCs w:val="20"/>
              </w:rPr>
              <w:t>Рівень пило/волого захисту</w:t>
            </w:r>
          </w:p>
        </w:tc>
        <w:tc>
          <w:tcPr>
            <w:tcW w:w="2552" w:type="dxa"/>
            <w:vAlign w:val="center"/>
          </w:tcPr>
          <w:p w14:paraId="7FABF999" w14:textId="77777777" w:rsidR="00CF432B" w:rsidRPr="00CF432B" w:rsidRDefault="00CF432B" w:rsidP="00E94467">
            <w:pPr>
              <w:rPr>
                <w:rFonts w:ascii="Times New Roman" w:hAnsi="Times New Roman" w:cs="Times New Roman"/>
                <w:sz w:val="20"/>
                <w:szCs w:val="20"/>
              </w:rPr>
            </w:pPr>
            <w:r w:rsidRPr="00CF432B">
              <w:rPr>
                <w:rFonts w:ascii="Times New Roman" w:hAnsi="Times New Roman" w:cs="Times New Roman"/>
                <w:sz w:val="20"/>
                <w:szCs w:val="20"/>
              </w:rPr>
              <w:t>Не гірше ІР22</w:t>
            </w:r>
          </w:p>
        </w:tc>
        <w:tc>
          <w:tcPr>
            <w:tcW w:w="1984" w:type="dxa"/>
          </w:tcPr>
          <w:p w14:paraId="039369D5" w14:textId="77777777" w:rsidR="00CF432B" w:rsidRPr="00CF432B" w:rsidRDefault="00CF432B" w:rsidP="00E94467">
            <w:pPr>
              <w:ind w:left="360" w:hanging="360"/>
              <w:jc w:val="both"/>
              <w:rPr>
                <w:rFonts w:ascii="Times New Roman" w:hAnsi="Times New Roman" w:cs="Times New Roman"/>
                <w:sz w:val="20"/>
                <w:szCs w:val="20"/>
              </w:rPr>
            </w:pPr>
          </w:p>
        </w:tc>
      </w:tr>
      <w:tr w:rsidR="00CF432B" w:rsidRPr="00364A71" w14:paraId="3DECCF4D" w14:textId="77777777" w:rsidTr="00CF432B">
        <w:tc>
          <w:tcPr>
            <w:tcW w:w="539" w:type="dxa"/>
            <w:vAlign w:val="center"/>
          </w:tcPr>
          <w:p w14:paraId="13504349" w14:textId="77777777" w:rsidR="00CF432B" w:rsidRPr="00CF432B" w:rsidRDefault="00CF432B" w:rsidP="00CF432B">
            <w:pPr>
              <w:numPr>
                <w:ilvl w:val="0"/>
                <w:numId w:val="12"/>
              </w:numPr>
              <w:ind w:left="0" w:firstLine="4"/>
              <w:rPr>
                <w:rFonts w:ascii="Times New Roman" w:hAnsi="Times New Roman" w:cs="Times New Roman"/>
                <w:sz w:val="20"/>
                <w:szCs w:val="20"/>
              </w:rPr>
            </w:pPr>
          </w:p>
        </w:tc>
        <w:tc>
          <w:tcPr>
            <w:tcW w:w="5131" w:type="dxa"/>
            <w:vAlign w:val="center"/>
          </w:tcPr>
          <w:p w14:paraId="09320E7B" w14:textId="77777777" w:rsidR="00CF432B" w:rsidRPr="00CF432B" w:rsidRDefault="00CF432B" w:rsidP="00E94467">
            <w:pPr>
              <w:ind w:left="360" w:hanging="360"/>
              <w:rPr>
                <w:rFonts w:ascii="Times New Roman" w:hAnsi="Times New Roman" w:cs="Times New Roman"/>
                <w:sz w:val="20"/>
                <w:szCs w:val="20"/>
              </w:rPr>
            </w:pPr>
            <w:r w:rsidRPr="00CF432B">
              <w:rPr>
                <w:rFonts w:ascii="Times New Roman" w:hAnsi="Times New Roman" w:cs="Times New Roman"/>
                <w:sz w:val="20"/>
                <w:szCs w:val="20"/>
              </w:rPr>
              <w:t>Можливість ручного програмування без ПК</w:t>
            </w:r>
          </w:p>
        </w:tc>
        <w:tc>
          <w:tcPr>
            <w:tcW w:w="2552" w:type="dxa"/>
            <w:vAlign w:val="center"/>
          </w:tcPr>
          <w:p w14:paraId="606238AF" w14:textId="77777777" w:rsidR="00CF432B" w:rsidRPr="00CF432B" w:rsidRDefault="00CF432B" w:rsidP="00E94467">
            <w:pPr>
              <w:rPr>
                <w:rFonts w:ascii="Times New Roman" w:hAnsi="Times New Roman" w:cs="Times New Roman"/>
                <w:sz w:val="20"/>
                <w:szCs w:val="20"/>
              </w:rPr>
            </w:pPr>
            <w:r w:rsidRPr="00CF432B">
              <w:rPr>
                <w:rFonts w:ascii="Times New Roman" w:hAnsi="Times New Roman" w:cs="Times New Roman"/>
                <w:sz w:val="20"/>
                <w:szCs w:val="20"/>
              </w:rPr>
              <w:t>Наявність</w:t>
            </w:r>
          </w:p>
        </w:tc>
        <w:tc>
          <w:tcPr>
            <w:tcW w:w="1984" w:type="dxa"/>
          </w:tcPr>
          <w:p w14:paraId="33256DAA" w14:textId="77777777" w:rsidR="00CF432B" w:rsidRPr="00CF432B" w:rsidRDefault="00CF432B" w:rsidP="00E94467">
            <w:pPr>
              <w:ind w:left="360" w:hanging="360"/>
              <w:jc w:val="both"/>
              <w:rPr>
                <w:rFonts w:ascii="Times New Roman" w:hAnsi="Times New Roman" w:cs="Times New Roman"/>
                <w:sz w:val="20"/>
                <w:szCs w:val="20"/>
              </w:rPr>
            </w:pPr>
          </w:p>
        </w:tc>
      </w:tr>
      <w:tr w:rsidR="00CF432B" w:rsidRPr="00364A71" w14:paraId="44440A1A" w14:textId="77777777" w:rsidTr="00CF432B">
        <w:tc>
          <w:tcPr>
            <w:tcW w:w="539" w:type="dxa"/>
            <w:vAlign w:val="center"/>
          </w:tcPr>
          <w:p w14:paraId="40D98DD2" w14:textId="77777777" w:rsidR="00CF432B" w:rsidRPr="00CF432B" w:rsidRDefault="00CF432B" w:rsidP="00CF432B">
            <w:pPr>
              <w:numPr>
                <w:ilvl w:val="0"/>
                <w:numId w:val="12"/>
              </w:numPr>
              <w:ind w:left="0" w:firstLine="4"/>
              <w:rPr>
                <w:rFonts w:ascii="Times New Roman" w:hAnsi="Times New Roman" w:cs="Times New Roman"/>
                <w:sz w:val="20"/>
                <w:szCs w:val="20"/>
              </w:rPr>
            </w:pPr>
          </w:p>
        </w:tc>
        <w:tc>
          <w:tcPr>
            <w:tcW w:w="5131" w:type="dxa"/>
            <w:vAlign w:val="center"/>
          </w:tcPr>
          <w:p w14:paraId="75228AC0" w14:textId="77777777" w:rsidR="00CF432B" w:rsidRPr="00CF432B" w:rsidRDefault="00CF432B" w:rsidP="00E94467">
            <w:pPr>
              <w:ind w:left="360" w:hanging="360"/>
              <w:rPr>
                <w:rFonts w:ascii="Times New Roman" w:hAnsi="Times New Roman" w:cs="Times New Roman"/>
                <w:b/>
                <w:sz w:val="20"/>
                <w:szCs w:val="20"/>
              </w:rPr>
            </w:pPr>
            <w:r w:rsidRPr="00CF432B">
              <w:rPr>
                <w:rFonts w:ascii="Times New Roman" w:hAnsi="Times New Roman" w:cs="Times New Roman"/>
                <w:b/>
                <w:sz w:val="20"/>
                <w:szCs w:val="20"/>
              </w:rPr>
              <w:t>Вимоги до аналізу та програмного забезпечення:</w:t>
            </w:r>
          </w:p>
        </w:tc>
        <w:tc>
          <w:tcPr>
            <w:tcW w:w="2552" w:type="dxa"/>
            <w:vAlign w:val="center"/>
          </w:tcPr>
          <w:p w14:paraId="4931E34E" w14:textId="77777777" w:rsidR="00CF432B" w:rsidRPr="00CF432B" w:rsidRDefault="00CF432B" w:rsidP="00E94467">
            <w:pPr>
              <w:ind w:left="360" w:hanging="360"/>
              <w:rPr>
                <w:rFonts w:ascii="Times New Roman" w:hAnsi="Times New Roman" w:cs="Times New Roman"/>
                <w:b/>
                <w:sz w:val="20"/>
                <w:szCs w:val="20"/>
              </w:rPr>
            </w:pPr>
          </w:p>
        </w:tc>
        <w:tc>
          <w:tcPr>
            <w:tcW w:w="1984" w:type="dxa"/>
          </w:tcPr>
          <w:p w14:paraId="19EA1569" w14:textId="77777777" w:rsidR="00CF432B" w:rsidRPr="00CF432B" w:rsidRDefault="00CF432B" w:rsidP="00E94467">
            <w:pPr>
              <w:ind w:left="360" w:hanging="360"/>
              <w:jc w:val="center"/>
              <w:rPr>
                <w:rFonts w:ascii="Times New Roman" w:hAnsi="Times New Roman" w:cs="Times New Roman"/>
                <w:b/>
                <w:sz w:val="20"/>
                <w:szCs w:val="20"/>
              </w:rPr>
            </w:pPr>
          </w:p>
        </w:tc>
      </w:tr>
      <w:tr w:rsidR="00CF432B" w:rsidRPr="00364A71" w14:paraId="1E9D2B8F" w14:textId="77777777" w:rsidTr="00CF432B">
        <w:tc>
          <w:tcPr>
            <w:tcW w:w="539" w:type="dxa"/>
            <w:vAlign w:val="center"/>
          </w:tcPr>
          <w:p w14:paraId="014460B0" w14:textId="77777777" w:rsidR="00CF432B" w:rsidRPr="00CF432B" w:rsidRDefault="00CF432B" w:rsidP="00CF432B">
            <w:pPr>
              <w:numPr>
                <w:ilvl w:val="0"/>
                <w:numId w:val="12"/>
              </w:numPr>
              <w:ind w:left="0" w:firstLine="4"/>
              <w:rPr>
                <w:rFonts w:ascii="Times New Roman" w:hAnsi="Times New Roman" w:cs="Times New Roman"/>
                <w:sz w:val="20"/>
                <w:szCs w:val="20"/>
              </w:rPr>
            </w:pPr>
          </w:p>
        </w:tc>
        <w:tc>
          <w:tcPr>
            <w:tcW w:w="5131" w:type="dxa"/>
            <w:vAlign w:val="center"/>
          </w:tcPr>
          <w:p w14:paraId="373E003A" w14:textId="77777777" w:rsidR="00CF432B" w:rsidRPr="00CF432B" w:rsidRDefault="00CF432B" w:rsidP="00E94467">
            <w:pPr>
              <w:rPr>
                <w:rFonts w:ascii="Times New Roman" w:hAnsi="Times New Roman" w:cs="Times New Roman"/>
                <w:sz w:val="20"/>
                <w:szCs w:val="20"/>
              </w:rPr>
            </w:pPr>
            <w:r w:rsidRPr="00CF432B">
              <w:rPr>
                <w:rFonts w:ascii="Times New Roman" w:hAnsi="Times New Roman" w:cs="Times New Roman"/>
                <w:sz w:val="20"/>
                <w:szCs w:val="20"/>
              </w:rPr>
              <w:t>Можливість програмування спеціального та ранкового періодів вимірювань АТ для більш детального вивчення рівня АТ і пульсу в критичні періоди доби</w:t>
            </w:r>
          </w:p>
        </w:tc>
        <w:tc>
          <w:tcPr>
            <w:tcW w:w="2552" w:type="dxa"/>
            <w:vAlign w:val="center"/>
          </w:tcPr>
          <w:p w14:paraId="609B8510" w14:textId="77777777" w:rsidR="00CF432B" w:rsidRPr="00CF432B" w:rsidRDefault="00CF432B" w:rsidP="00E94467">
            <w:pPr>
              <w:rPr>
                <w:rFonts w:ascii="Times New Roman" w:hAnsi="Times New Roman" w:cs="Times New Roman"/>
                <w:sz w:val="20"/>
                <w:szCs w:val="20"/>
              </w:rPr>
            </w:pPr>
            <w:r w:rsidRPr="00CF432B">
              <w:rPr>
                <w:rFonts w:ascii="Times New Roman" w:hAnsi="Times New Roman" w:cs="Times New Roman"/>
                <w:sz w:val="20"/>
                <w:szCs w:val="20"/>
              </w:rPr>
              <w:t>Наявність</w:t>
            </w:r>
          </w:p>
        </w:tc>
        <w:tc>
          <w:tcPr>
            <w:tcW w:w="1984" w:type="dxa"/>
          </w:tcPr>
          <w:p w14:paraId="494CB3DE" w14:textId="77777777" w:rsidR="00CF432B" w:rsidRPr="00CF432B" w:rsidRDefault="00CF432B" w:rsidP="00E94467">
            <w:pPr>
              <w:rPr>
                <w:rFonts w:ascii="Times New Roman" w:hAnsi="Times New Roman" w:cs="Times New Roman"/>
                <w:sz w:val="20"/>
                <w:szCs w:val="20"/>
              </w:rPr>
            </w:pPr>
          </w:p>
        </w:tc>
      </w:tr>
      <w:tr w:rsidR="00CF432B" w:rsidRPr="00364A71" w14:paraId="3CB0A127" w14:textId="77777777" w:rsidTr="00CF432B">
        <w:tc>
          <w:tcPr>
            <w:tcW w:w="539" w:type="dxa"/>
            <w:vAlign w:val="center"/>
          </w:tcPr>
          <w:p w14:paraId="0E9CD39C" w14:textId="77777777" w:rsidR="00CF432B" w:rsidRPr="00CF432B" w:rsidRDefault="00CF432B" w:rsidP="00CF432B">
            <w:pPr>
              <w:numPr>
                <w:ilvl w:val="0"/>
                <w:numId w:val="12"/>
              </w:numPr>
              <w:ind w:left="0" w:firstLine="4"/>
              <w:rPr>
                <w:rFonts w:ascii="Times New Roman" w:hAnsi="Times New Roman" w:cs="Times New Roman"/>
                <w:sz w:val="20"/>
                <w:szCs w:val="20"/>
              </w:rPr>
            </w:pPr>
          </w:p>
        </w:tc>
        <w:tc>
          <w:tcPr>
            <w:tcW w:w="5131" w:type="dxa"/>
            <w:vAlign w:val="center"/>
          </w:tcPr>
          <w:p w14:paraId="316EC62A" w14:textId="77777777" w:rsidR="00CF432B" w:rsidRPr="00CF432B" w:rsidRDefault="00CF432B" w:rsidP="00E94467">
            <w:pPr>
              <w:rPr>
                <w:rFonts w:ascii="Times New Roman" w:hAnsi="Times New Roman" w:cs="Times New Roman"/>
                <w:sz w:val="20"/>
                <w:szCs w:val="20"/>
              </w:rPr>
            </w:pPr>
            <w:r w:rsidRPr="00CF432B">
              <w:rPr>
                <w:rFonts w:ascii="Times New Roman" w:hAnsi="Times New Roman" w:cs="Times New Roman"/>
                <w:sz w:val="20"/>
                <w:szCs w:val="20"/>
              </w:rPr>
              <w:t>Таблиця зі значеннями систолічного, діастолічного АТ і пульсу за добу</w:t>
            </w:r>
          </w:p>
        </w:tc>
        <w:tc>
          <w:tcPr>
            <w:tcW w:w="2552" w:type="dxa"/>
            <w:vAlign w:val="center"/>
          </w:tcPr>
          <w:p w14:paraId="01B4FF78" w14:textId="77777777" w:rsidR="00CF432B" w:rsidRPr="00CF432B" w:rsidRDefault="00CF432B" w:rsidP="00E94467">
            <w:pPr>
              <w:rPr>
                <w:rFonts w:ascii="Times New Roman" w:hAnsi="Times New Roman" w:cs="Times New Roman"/>
                <w:sz w:val="20"/>
                <w:szCs w:val="20"/>
              </w:rPr>
            </w:pPr>
            <w:r w:rsidRPr="00CF432B">
              <w:rPr>
                <w:rFonts w:ascii="Times New Roman" w:hAnsi="Times New Roman" w:cs="Times New Roman"/>
                <w:sz w:val="20"/>
                <w:szCs w:val="20"/>
              </w:rPr>
              <w:t>Наявність</w:t>
            </w:r>
          </w:p>
        </w:tc>
        <w:tc>
          <w:tcPr>
            <w:tcW w:w="1984" w:type="dxa"/>
          </w:tcPr>
          <w:p w14:paraId="17B959A4" w14:textId="77777777" w:rsidR="00CF432B" w:rsidRPr="00CF432B" w:rsidRDefault="00CF432B" w:rsidP="00E94467">
            <w:pPr>
              <w:rPr>
                <w:rFonts w:ascii="Times New Roman" w:hAnsi="Times New Roman" w:cs="Times New Roman"/>
                <w:sz w:val="20"/>
                <w:szCs w:val="20"/>
              </w:rPr>
            </w:pPr>
          </w:p>
        </w:tc>
      </w:tr>
      <w:tr w:rsidR="00CF432B" w:rsidRPr="00364A71" w14:paraId="0D06C1E3" w14:textId="77777777" w:rsidTr="00CF432B">
        <w:tc>
          <w:tcPr>
            <w:tcW w:w="539" w:type="dxa"/>
            <w:vAlign w:val="center"/>
          </w:tcPr>
          <w:p w14:paraId="5F2324F7" w14:textId="77777777" w:rsidR="00CF432B" w:rsidRPr="00CF432B" w:rsidRDefault="00CF432B" w:rsidP="00CF432B">
            <w:pPr>
              <w:numPr>
                <w:ilvl w:val="0"/>
                <w:numId w:val="12"/>
              </w:numPr>
              <w:ind w:left="0" w:firstLine="4"/>
              <w:rPr>
                <w:rFonts w:ascii="Times New Roman" w:hAnsi="Times New Roman" w:cs="Times New Roman"/>
                <w:sz w:val="20"/>
                <w:szCs w:val="20"/>
              </w:rPr>
            </w:pPr>
          </w:p>
        </w:tc>
        <w:tc>
          <w:tcPr>
            <w:tcW w:w="5131" w:type="dxa"/>
            <w:vAlign w:val="center"/>
          </w:tcPr>
          <w:p w14:paraId="624E02BA" w14:textId="77777777" w:rsidR="00CF432B" w:rsidRPr="00CF432B" w:rsidRDefault="00CF432B" w:rsidP="00E94467">
            <w:pPr>
              <w:rPr>
                <w:rFonts w:ascii="Times New Roman" w:hAnsi="Times New Roman" w:cs="Times New Roman"/>
                <w:sz w:val="20"/>
                <w:szCs w:val="20"/>
              </w:rPr>
            </w:pPr>
            <w:r w:rsidRPr="00CF432B">
              <w:rPr>
                <w:rFonts w:ascii="Times New Roman" w:hAnsi="Times New Roman" w:cs="Times New Roman"/>
                <w:sz w:val="20"/>
                <w:szCs w:val="20"/>
              </w:rPr>
              <w:t>Графічні зображення даних добового моніторингу АТ</w:t>
            </w:r>
          </w:p>
        </w:tc>
        <w:tc>
          <w:tcPr>
            <w:tcW w:w="2552" w:type="dxa"/>
            <w:vAlign w:val="center"/>
          </w:tcPr>
          <w:p w14:paraId="65CB8218" w14:textId="77777777" w:rsidR="00CF432B" w:rsidRPr="00CF432B" w:rsidRDefault="00CF432B" w:rsidP="00E94467">
            <w:pPr>
              <w:rPr>
                <w:rFonts w:ascii="Times New Roman" w:hAnsi="Times New Roman" w:cs="Times New Roman"/>
                <w:sz w:val="20"/>
                <w:szCs w:val="20"/>
              </w:rPr>
            </w:pPr>
            <w:r w:rsidRPr="00CF432B">
              <w:rPr>
                <w:rFonts w:ascii="Times New Roman" w:hAnsi="Times New Roman" w:cs="Times New Roman"/>
                <w:sz w:val="20"/>
                <w:szCs w:val="20"/>
              </w:rPr>
              <w:t>Наявність</w:t>
            </w:r>
          </w:p>
        </w:tc>
        <w:tc>
          <w:tcPr>
            <w:tcW w:w="1984" w:type="dxa"/>
          </w:tcPr>
          <w:p w14:paraId="4B4ABB78" w14:textId="77777777" w:rsidR="00CF432B" w:rsidRPr="00CF432B" w:rsidRDefault="00CF432B" w:rsidP="00E94467">
            <w:pPr>
              <w:rPr>
                <w:rFonts w:ascii="Times New Roman" w:hAnsi="Times New Roman" w:cs="Times New Roman"/>
                <w:sz w:val="20"/>
                <w:szCs w:val="20"/>
              </w:rPr>
            </w:pPr>
          </w:p>
        </w:tc>
      </w:tr>
      <w:tr w:rsidR="00CF432B" w:rsidRPr="00364A71" w14:paraId="79BE70F2" w14:textId="77777777" w:rsidTr="00CF432B">
        <w:tc>
          <w:tcPr>
            <w:tcW w:w="539" w:type="dxa"/>
            <w:vAlign w:val="center"/>
          </w:tcPr>
          <w:p w14:paraId="5748EC64" w14:textId="77777777" w:rsidR="00CF432B" w:rsidRPr="00CF432B" w:rsidRDefault="00CF432B" w:rsidP="00CF432B">
            <w:pPr>
              <w:numPr>
                <w:ilvl w:val="0"/>
                <w:numId w:val="12"/>
              </w:numPr>
              <w:ind w:left="0" w:firstLine="4"/>
              <w:rPr>
                <w:rFonts w:ascii="Times New Roman" w:hAnsi="Times New Roman" w:cs="Times New Roman"/>
                <w:sz w:val="20"/>
                <w:szCs w:val="20"/>
              </w:rPr>
            </w:pPr>
          </w:p>
        </w:tc>
        <w:tc>
          <w:tcPr>
            <w:tcW w:w="5131" w:type="dxa"/>
            <w:vAlign w:val="center"/>
          </w:tcPr>
          <w:p w14:paraId="23A1AABF" w14:textId="77777777" w:rsidR="00CF432B" w:rsidRPr="00CF432B" w:rsidRDefault="00CF432B" w:rsidP="00E94467">
            <w:pPr>
              <w:rPr>
                <w:rFonts w:ascii="Times New Roman" w:hAnsi="Times New Roman" w:cs="Times New Roman"/>
                <w:sz w:val="20"/>
                <w:szCs w:val="20"/>
              </w:rPr>
            </w:pPr>
            <w:r w:rsidRPr="00CF432B">
              <w:rPr>
                <w:rFonts w:ascii="Times New Roman" w:hAnsi="Times New Roman" w:cs="Times New Roman"/>
                <w:sz w:val="20"/>
                <w:szCs w:val="20"/>
              </w:rPr>
              <w:t>Статистичні дані АТ протягом добового, денного, нічного періодів</w:t>
            </w:r>
          </w:p>
        </w:tc>
        <w:tc>
          <w:tcPr>
            <w:tcW w:w="2552" w:type="dxa"/>
            <w:vAlign w:val="center"/>
          </w:tcPr>
          <w:p w14:paraId="0C2022E1" w14:textId="77777777" w:rsidR="00CF432B" w:rsidRPr="00CF432B" w:rsidRDefault="00CF432B" w:rsidP="00E94467">
            <w:pPr>
              <w:rPr>
                <w:rFonts w:ascii="Times New Roman" w:hAnsi="Times New Roman" w:cs="Times New Roman"/>
                <w:sz w:val="20"/>
                <w:szCs w:val="20"/>
              </w:rPr>
            </w:pPr>
            <w:r w:rsidRPr="00CF432B">
              <w:rPr>
                <w:rFonts w:ascii="Times New Roman" w:hAnsi="Times New Roman" w:cs="Times New Roman"/>
                <w:sz w:val="20"/>
                <w:szCs w:val="20"/>
              </w:rPr>
              <w:t>Наявність</w:t>
            </w:r>
          </w:p>
        </w:tc>
        <w:tc>
          <w:tcPr>
            <w:tcW w:w="1984" w:type="dxa"/>
          </w:tcPr>
          <w:p w14:paraId="47E6BBC6" w14:textId="77777777" w:rsidR="00CF432B" w:rsidRPr="00CF432B" w:rsidRDefault="00CF432B" w:rsidP="00E94467">
            <w:pPr>
              <w:jc w:val="both"/>
              <w:rPr>
                <w:rFonts w:ascii="Times New Roman" w:hAnsi="Times New Roman" w:cs="Times New Roman"/>
                <w:sz w:val="20"/>
                <w:szCs w:val="20"/>
              </w:rPr>
            </w:pPr>
          </w:p>
        </w:tc>
      </w:tr>
      <w:tr w:rsidR="00CF432B" w:rsidRPr="00364A71" w14:paraId="6A41B75B" w14:textId="77777777" w:rsidTr="00CF432B">
        <w:tc>
          <w:tcPr>
            <w:tcW w:w="539" w:type="dxa"/>
            <w:vAlign w:val="center"/>
          </w:tcPr>
          <w:p w14:paraId="19FFE1D6" w14:textId="77777777" w:rsidR="00CF432B" w:rsidRPr="00CF432B" w:rsidRDefault="00CF432B" w:rsidP="00CF432B">
            <w:pPr>
              <w:numPr>
                <w:ilvl w:val="0"/>
                <w:numId w:val="12"/>
              </w:numPr>
              <w:ind w:left="0" w:firstLine="4"/>
              <w:rPr>
                <w:rFonts w:ascii="Times New Roman" w:hAnsi="Times New Roman" w:cs="Times New Roman"/>
                <w:sz w:val="20"/>
                <w:szCs w:val="20"/>
              </w:rPr>
            </w:pPr>
          </w:p>
        </w:tc>
        <w:tc>
          <w:tcPr>
            <w:tcW w:w="5131" w:type="dxa"/>
            <w:vAlign w:val="center"/>
          </w:tcPr>
          <w:p w14:paraId="08879434" w14:textId="77777777" w:rsidR="00CF432B" w:rsidRPr="00CF432B" w:rsidRDefault="00CF432B" w:rsidP="00E94467">
            <w:pPr>
              <w:rPr>
                <w:rFonts w:ascii="Times New Roman" w:hAnsi="Times New Roman" w:cs="Times New Roman"/>
                <w:sz w:val="20"/>
                <w:szCs w:val="20"/>
              </w:rPr>
            </w:pPr>
            <w:r w:rsidRPr="00CF432B">
              <w:rPr>
                <w:rFonts w:ascii="Times New Roman" w:hAnsi="Times New Roman" w:cs="Times New Roman"/>
                <w:sz w:val="20"/>
                <w:szCs w:val="20"/>
              </w:rPr>
              <w:t>Візуалізація таблиць АТ і пульсу у вигляді діаграм та графіків</w:t>
            </w:r>
          </w:p>
        </w:tc>
        <w:tc>
          <w:tcPr>
            <w:tcW w:w="2552" w:type="dxa"/>
            <w:vAlign w:val="center"/>
          </w:tcPr>
          <w:p w14:paraId="544D50FA" w14:textId="77777777" w:rsidR="00CF432B" w:rsidRPr="00CF432B" w:rsidRDefault="00CF432B" w:rsidP="00E94467">
            <w:pPr>
              <w:rPr>
                <w:rFonts w:ascii="Times New Roman" w:hAnsi="Times New Roman" w:cs="Times New Roman"/>
                <w:sz w:val="20"/>
                <w:szCs w:val="20"/>
              </w:rPr>
            </w:pPr>
            <w:r w:rsidRPr="00CF432B">
              <w:rPr>
                <w:rFonts w:ascii="Times New Roman" w:hAnsi="Times New Roman" w:cs="Times New Roman"/>
                <w:sz w:val="20"/>
                <w:szCs w:val="20"/>
              </w:rPr>
              <w:t>Наявність</w:t>
            </w:r>
          </w:p>
        </w:tc>
        <w:tc>
          <w:tcPr>
            <w:tcW w:w="1984" w:type="dxa"/>
          </w:tcPr>
          <w:p w14:paraId="3528689A" w14:textId="77777777" w:rsidR="00CF432B" w:rsidRPr="00CF432B" w:rsidRDefault="00CF432B" w:rsidP="00E94467">
            <w:pPr>
              <w:jc w:val="both"/>
              <w:rPr>
                <w:rFonts w:ascii="Times New Roman" w:hAnsi="Times New Roman" w:cs="Times New Roman"/>
                <w:sz w:val="20"/>
                <w:szCs w:val="20"/>
              </w:rPr>
            </w:pPr>
          </w:p>
        </w:tc>
      </w:tr>
      <w:tr w:rsidR="00CF432B" w:rsidRPr="00364A71" w14:paraId="623F2CE7" w14:textId="77777777" w:rsidTr="00CF432B">
        <w:tc>
          <w:tcPr>
            <w:tcW w:w="539" w:type="dxa"/>
            <w:vAlign w:val="center"/>
          </w:tcPr>
          <w:p w14:paraId="76240EF9" w14:textId="77777777" w:rsidR="00CF432B" w:rsidRPr="00CF432B" w:rsidRDefault="00CF432B" w:rsidP="00CF432B">
            <w:pPr>
              <w:numPr>
                <w:ilvl w:val="0"/>
                <w:numId w:val="12"/>
              </w:numPr>
              <w:ind w:left="0" w:firstLine="4"/>
              <w:rPr>
                <w:rFonts w:ascii="Times New Roman" w:hAnsi="Times New Roman" w:cs="Times New Roman"/>
                <w:sz w:val="20"/>
                <w:szCs w:val="20"/>
              </w:rPr>
            </w:pPr>
          </w:p>
        </w:tc>
        <w:tc>
          <w:tcPr>
            <w:tcW w:w="5131" w:type="dxa"/>
            <w:vAlign w:val="center"/>
          </w:tcPr>
          <w:p w14:paraId="605F5C64" w14:textId="77777777" w:rsidR="00CF432B" w:rsidRPr="00CF432B" w:rsidRDefault="00CF432B" w:rsidP="00E94467">
            <w:pPr>
              <w:ind w:left="360" w:hanging="360"/>
              <w:rPr>
                <w:rFonts w:ascii="Times New Roman" w:hAnsi="Times New Roman" w:cs="Times New Roman"/>
                <w:sz w:val="20"/>
                <w:szCs w:val="20"/>
              </w:rPr>
            </w:pPr>
            <w:r w:rsidRPr="00CF432B">
              <w:rPr>
                <w:rFonts w:ascii="Times New Roman" w:hAnsi="Times New Roman" w:cs="Times New Roman"/>
                <w:sz w:val="20"/>
                <w:szCs w:val="20"/>
              </w:rPr>
              <w:t xml:space="preserve">Система має відповідати протоколам </w:t>
            </w:r>
            <w:r w:rsidRPr="00CF432B">
              <w:rPr>
                <w:rFonts w:ascii="Times New Roman" w:hAnsi="Times New Roman" w:cs="Times New Roman"/>
                <w:b/>
                <w:sz w:val="20"/>
                <w:szCs w:val="20"/>
                <w:lang w:val="en-US"/>
              </w:rPr>
              <w:t>ESH</w:t>
            </w:r>
            <w:r w:rsidRPr="00CF432B">
              <w:rPr>
                <w:rFonts w:ascii="Times New Roman" w:hAnsi="Times New Roman" w:cs="Times New Roman"/>
                <w:b/>
                <w:sz w:val="20"/>
                <w:szCs w:val="20"/>
              </w:rPr>
              <w:t>-</w:t>
            </w:r>
            <w:r w:rsidRPr="00CF432B">
              <w:rPr>
                <w:rFonts w:ascii="Times New Roman" w:hAnsi="Times New Roman" w:cs="Times New Roman"/>
                <w:b/>
                <w:sz w:val="20"/>
                <w:szCs w:val="20"/>
                <w:lang w:val="en-US"/>
              </w:rPr>
              <w:t>IP</w:t>
            </w:r>
            <w:r w:rsidRPr="00CF432B">
              <w:rPr>
                <w:rFonts w:ascii="Times New Roman" w:hAnsi="Times New Roman" w:cs="Times New Roman"/>
                <w:b/>
                <w:sz w:val="20"/>
                <w:szCs w:val="20"/>
              </w:rPr>
              <w:t xml:space="preserve">, </w:t>
            </w:r>
            <w:r w:rsidRPr="00CF432B">
              <w:rPr>
                <w:rFonts w:ascii="Times New Roman" w:hAnsi="Times New Roman" w:cs="Times New Roman"/>
                <w:b/>
                <w:sz w:val="20"/>
                <w:szCs w:val="20"/>
                <w:lang w:val="en-US"/>
              </w:rPr>
              <w:t>ANSI</w:t>
            </w:r>
            <w:r w:rsidRPr="00CF432B">
              <w:rPr>
                <w:rFonts w:ascii="Times New Roman" w:hAnsi="Times New Roman" w:cs="Times New Roman"/>
                <w:b/>
                <w:sz w:val="20"/>
                <w:szCs w:val="20"/>
              </w:rPr>
              <w:t>/</w:t>
            </w:r>
            <w:r w:rsidRPr="00CF432B">
              <w:rPr>
                <w:rFonts w:ascii="Times New Roman" w:hAnsi="Times New Roman" w:cs="Times New Roman"/>
                <w:b/>
                <w:sz w:val="20"/>
                <w:szCs w:val="20"/>
                <w:lang w:val="en-US"/>
              </w:rPr>
              <w:t>AAMI</w:t>
            </w:r>
            <w:r w:rsidRPr="00CF432B">
              <w:rPr>
                <w:rFonts w:ascii="Times New Roman" w:hAnsi="Times New Roman" w:cs="Times New Roman"/>
                <w:b/>
                <w:sz w:val="20"/>
                <w:szCs w:val="20"/>
              </w:rPr>
              <w:t xml:space="preserve">, </w:t>
            </w:r>
            <w:r w:rsidRPr="00CF432B">
              <w:rPr>
                <w:rFonts w:ascii="Times New Roman" w:hAnsi="Times New Roman" w:cs="Times New Roman"/>
                <w:b/>
                <w:sz w:val="20"/>
                <w:szCs w:val="20"/>
                <w:lang w:val="en-US"/>
              </w:rPr>
              <w:t>ISO</w:t>
            </w:r>
            <w:r w:rsidRPr="00CF432B">
              <w:rPr>
                <w:rFonts w:ascii="Times New Roman" w:hAnsi="Times New Roman" w:cs="Times New Roman"/>
                <w:b/>
                <w:sz w:val="20"/>
                <w:szCs w:val="20"/>
              </w:rPr>
              <w:t xml:space="preserve">, </w:t>
            </w:r>
            <w:r w:rsidRPr="00CF432B">
              <w:rPr>
                <w:rFonts w:ascii="Times New Roman" w:hAnsi="Times New Roman" w:cs="Times New Roman"/>
                <w:b/>
                <w:sz w:val="20"/>
                <w:szCs w:val="20"/>
                <w:lang w:val="en-US"/>
              </w:rPr>
              <w:t>BHS</w:t>
            </w:r>
          </w:p>
        </w:tc>
        <w:tc>
          <w:tcPr>
            <w:tcW w:w="2552" w:type="dxa"/>
            <w:vAlign w:val="center"/>
          </w:tcPr>
          <w:p w14:paraId="456864EF" w14:textId="77777777" w:rsidR="00CF432B" w:rsidRPr="00CF432B" w:rsidRDefault="00CF432B" w:rsidP="00E94467">
            <w:pPr>
              <w:rPr>
                <w:rFonts w:ascii="Times New Roman" w:hAnsi="Times New Roman" w:cs="Times New Roman"/>
                <w:sz w:val="20"/>
                <w:szCs w:val="20"/>
              </w:rPr>
            </w:pPr>
            <w:r w:rsidRPr="00CF432B">
              <w:rPr>
                <w:rFonts w:ascii="Times New Roman" w:hAnsi="Times New Roman" w:cs="Times New Roman"/>
                <w:sz w:val="20"/>
                <w:szCs w:val="20"/>
              </w:rPr>
              <w:t>Відповідність</w:t>
            </w:r>
          </w:p>
        </w:tc>
        <w:tc>
          <w:tcPr>
            <w:tcW w:w="1984" w:type="dxa"/>
          </w:tcPr>
          <w:p w14:paraId="50F50149" w14:textId="77777777" w:rsidR="00CF432B" w:rsidRPr="00CF432B" w:rsidRDefault="00CF432B" w:rsidP="00E94467">
            <w:pPr>
              <w:ind w:left="360" w:hanging="360"/>
              <w:jc w:val="both"/>
              <w:rPr>
                <w:rFonts w:ascii="Times New Roman" w:hAnsi="Times New Roman" w:cs="Times New Roman"/>
                <w:sz w:val="20"/>
                <w:szCs w:val="20"/>
              </w:rPr>
            </w:pPr>
          </w:p>
        </w:tc>
      </w:tr>
      <w:tr w:rsidR="00CF432B" w:rsidRPr="00364A71" w14:paraId="3CD24C41" w14:textId="77777777" w:rsidTr="00CF432B">
        <w:tc>
          <w:tcPr>
            <w:tcW w:w="539" w:type="dxa"/>
            <w:vAlign w:val="center"/>
          </w:tcPr>
          <w:p w14:paraId="2CAA7C86" w14:textId="77777777" w:rsidR="00CF432B" w:rsidRPr="00CF432B" w:rsidRDefault="00CF432B" w:rsidP="00CF432B">
            <w:pPr>
              <w:numPr>
                <w:ilvl w:val="0"/>
                <w:numId w:val="12"/>
              </w:numPr>
              <w:ind w:left="0" w:firstLine="4"/>
              <w:rPr>
                <w:rFonts w:ascii="Times New Roman" w:hAnsi="Times New Roman" w:cs="Times New Roman"/>
                <w:sz w:val="20"/>
                <w:szCs w:val="20"/>
              </w:rPr>
            </w:pPr>
          </w:p>
        </w:tc>
        <w:tc>
          <w:tcPr>
            <w:tcW w:w="5131" w:type="dxa"/>
            <w:vAlign w:val="center"/>
          </w:tcPr>
          <w:p w14:paraId="2377FC05" w14:textId="77777777" w:rsidR="00CF432B" w:rsidRPr="00CF432B" w:rsidRDefault="00CF432B" w:rsidP="00E94467">
            <w:pPr>
              <w:ind w:left="360" w:hanging="360"/>
              <w:rPr>
                <w:rFonts w:ascii="Times New Roman" w:hAnsi="Times New Roman" w:cs="Times New Roman"/>
                <w:sz w:val="20"/>
                <w:szCs w:val="20"/>
              </w:rPr>
            </w:pPr>
            <w:r w:rsidRPr="00CF432B">
              <w:rPr>
                <w:rFonts w:ascii="Times New Roman" w:hAnsi="Times New Roman" w:cs="Times New Roman"/>
                <w:sz w:val="20"/>
                <w:szCs w:val="20"/>
              </w:rPr>
              <w:t xml:space="preserve">Відповідність директиві </w:t>
            </w:r>
            <w:r w:rsidRPr="00CF432B">
              <w:rPr>
                <w:rFonts w:ascii="Times New Roman" w:eastAsia="TimesNewRomanPSMT" w:hAnsi="Times New Roman" w:cs="Times New Roman"/>
                <w:sz w:val="20"/>
                <w:szCs w:val="20"/>
              </w:rPr>
              <w:t>93/42 EEC</w:t>
            </w:r>
          </w:p>
        </w:tc>
        <w:tc>
          <w:tcPr>
            <w:tcW w:w="2552" w:type="dxa"/>
            <w:vAlign w:val="center"/>
          </w:tcPr>
          <w:p w14:paraId="4D0C0F67" w14:textId="77777777" w:rsidR="00CF432B" w:rsidRPr="00CF432B" w:rsidRDefault="00CF432B" w:rsidP="00E94467">
            <w:pPr>
              <w:rPr>
                <w:rFonts w:ascii="Times New Roman" w:hAnsi="Times New Roman" w:cs="Times New Roman"/>
                <w:sz w:val="20"/>
                <w:szCs w:val="20"/>
              </w:rPr>
            </w:pPr>
            <w:r w:rsidRPr="00CF432B">
              <w:rPr>
                <w:rFonts w:ascii="Times New Roman" w:hAnsi="Times New Roman" w:cs="Times New Roman"/>
                <w:sz w:val="20"/>
                <w:szCs w:val="20"/>
              </w:rPr>
              <w:t>Відповідність</w:t>
            </w:r>
          </w:p>
        </w:tc>
        <w:tc>
          <w:tcPr>
            <w:tcW w:w="1984" w:type="dxa"/>
          </w:tcPr>
          <w:p w14:paraId="62B7B61C" w14:textId="77777777" w:rsidR="00CF432B" w:rsidRPr="00CF432B" w:rsidRDefault="00CF432B" w:rsidP="00E94467">
            <w:pPr>
              <w:ind w:left="360" w:hanging="360"/>
              <w:jc w:val="both"/>
              <w:rPr>
                <w:rFonts w:ascii="Times New Roman" w:hAnsi="Times New Roman" w:cs="Times New Roman"/>
                <w:sz w:val="20"/>
                <w:szCs w:val="20"/>
              </w:rPr>
            </w:pPr>
          </w:p>
        </w:tc>
      </w:tr>
      <w:tr w:rsidR="00CF432B" w:rsidRPr="00364A71" w14:paraId="125E9508" w14:textId="77777777" w:rsidTr="00CF432B">
        <w:trPr>
          <w:cantSplit/>
        </w:trPr>
        <w:tc>
          <w:tcPr>
            <w:tcW w:w="539" w:type="dxa"/>
            <w:vAlign w:val="center"/>
          </w:tcPr>
          <w:p w14:paraId="6AC42BA8" w14:textId="77777777" w:rsidR="00CF432B" w:rsidRPr="00CF432B" w:rsidRDefault="00CF432B" w:rsidP="00CF432B">
            <w:pPr>
              <w:numPr>
                <w:ilvl w:val="0"/>
                <w:numId w:val="12"/>
              </w:numPr>
              <w:ind w:left="0" w:firstLine="4"/>
              <w:rPr>
                <w:rFonts w:ascii="Times New Roman" w:hAnsi="Times New Roman" w:cs="Times New Roman"/>
                <w:sz w:val="20"/>
                <w:szCs w:val="20"/>
              </w:rPr>
            </w:pPr>
          </w:p>
        </w:tc>
        <w:tc>
          <w:tcPr>
            <w:tcW w:w="5131" w:type="dxa"/>
            <w:vAlign w:val="center"/>
          </w:tcPr>
          <w:p w14:paraId="02CBC844" w14:textId="77777777" w:rsidR="00CF432B" w:rsidRPr="00CF432B" w:rsidRDefault="00CF432B" w:rsidP="00E94467">
            <w:pPr>
              <w:rPr>
                <w:rFonts w:ascii="Times New Roman" w:hAnsi="Times New Roman" w:cs="Times New Roman"/>
                <w:b/>
                <w:sz w:val="20"/>
                <w:szCs w:val="20"/>
              </w:rPr>
            </w:pPr>
            <w:r w:rsidRPr="00CF432B">
              <w:rPr>
                <w:rFonts w:ascii="Times New Roman" w:hAnsi="Times New Roman" w:cs="Times New Roman"/>
                <w:b/>
                <w:sz w:val="20"/>
                <w:szCs w:val="20"/>
              </w:rPr>
              <w:t>Стандартна комплектація має включати:</w:t>
            </w:r>
          </w:p>
        </w:tc>
        <w:tc>
          <w:tcPr>
            <w:tcW w:w="2552" w:type="dxa"/>
            <w:vAlign w:val="center"/>
          </w:tcPr>
          <w:p w14:paraId="5ECE9252" w14:textId="77777777" w:rsidR="00CF432B" w:rsidRPr="00CF432B" w:rsidRDefault="00CF432B" w:rsidP="00E94467">
            <w:pPr>
              <w:rPr>
                <w:rFonts w:ascii="Times New Roman" w:hAnsi="Times New Roman" w:cs="Times New Roman"/>
                <w:b/>
                <w:sz w:val="20"/>
                <w:szCs w:val="20"/>
              </w:rPr>
            </w:pPr>
          </w:p>
        </w:tc>
        <w:tc>
          <w:tcPr>
            <w:tcW w:w="1984" w:type="dxa"/>
          </w:tcPr>
          <w:p w14:paraId="35D047C8" w14:textId="77777777" w:rsidR="00CF432B" w:rsidRPr="00CF432B" w:rsidRDefault="00CF432B" w:rsidP="00E94467">
            <w:pPr>
              <w:rPr>
                <w:rFonts w:ascii="Times New Roman" w:hAnsi="Times New Roman" w:cs="Times New Roman"/>
                <w:b/>
                <w:sz w:val="20"/>
                <w:szCs w:val="20"/>
              </w:rPr>
            </w:pPr>
          </w:p>
        </w:tc>
      </w:tr>
      <w:tr w:rsidR="00CF432B" w:rsidRPr="00364A71" w14:paraId="30CE5F19" w14:textId="77777777" w:rsidTr="00CF432B">
        <w:tc>
          <w:tcPr>
            <w:tcW w:w="539" w:type="dxa"/>
            <w:vAlign w:val="center"/>
          </w:tcPr>
          <w:p w14:paraId="5188116C" w14:textId="77777777" w:rsidR="00CF432B" w:rsidRPr="00CF432B" w:rsidRDefault="00CF432B" w:rsidP="00CF432B">
            <w:pPr>
              <w:numPr>
                <w:ilvl w:val="0"/>
                <w:numId w:val="12"/>
              </w:numPr>
              <w:ind w:left="0" w:firstLine="4"/>
              <w:rPr>
                <w:rFonts w:ascii="Times New Roman" w:hAnsi="Times New Roman" w:cs="Times New Roman"/>
                <w:sz w:val="20"/>
                <w:szCs w:val="20"/>
              </w:rPr>
            </w:pPr>
          </w:p>
        </w:tc>
        <w:tc>
          <w:tcPr>
            <w:tcW w:w="5131" w:type="dxa"/>
            <w:vAlign w:val="center"/>
          </w:tcPr>
          <w:p w14:paraId="6C113AF1" w14:textId="77777777" w:rsidR="00CF432B" w:rsidRPr="00CF432B" w:rsidRDefault="00CF432B" w:rsidP="00E94467">
            <w:pPr>
              <w:ind w:left="360" w:hanging="360"/>
              <w:rPr>
                <w:rFonts w:ascii="Times New Roman" w:hAnsi="Times New Roman" w:cs="Times New Roman"/>
                <w:sz w:val="20"/>
                <w:szCs w:val="20"/>
              </w:rPr>
            </w:pPr>
            <w:r w:rsidRPr="00CF432B">
              <w:rPr>
                <w:rFonts w:ascii="Times New Roman" w:hAnsi="Times New Roman" w:cs="Times New Roman"/>
                <w:sz w:val="20"/>
                <w:szCs w:val="20"/>
              </w:rPr>
              <w:t xml:space="preserve">- футляр для приладу з ременями </w:t>
            </w:r>
          </w:p>
        </w:tc>
        <w:tc>
          <w:tcPr>
            <w:tcW w:w="2552" w:type="dxa"/>
            <w:vAlign w:val="center"/>
          </w:tcPr>
          <w:p w14:paraId="6C0F202A" w14:textId="77777777" w:rsidR="00CF432B" w:rsidRPr="00CF432B" w:rsidRDefault="00CF432B" w:rsidP="00E94467">
            <w:pPr>
              <w:rPr>
                <w:rFonts w:ascii="Times New Roman" w:hAnsi="Times New Roman" w:cs="Times New Roman"/>
                <w:sz w:val="20"/>
                <w:szCs w:val="20"/>
              </w:rPr>
            </w:pPr>
            <w:r w:rsidRPr="00CF432B">
              <w:rPr>
                <w:rFonts w:ascii="Times New Roman" w:hAnsi="Times New Roman" w:cs="Times New Roman"/>
                <w:sz w:val="20"/>
                <w:szCs w:val="20"/>
              </w:rPr>
              <w:t>Наявність</w:t>
            </w:r>
          </w:p>
        </w:tc>
        <w:tc>
          <w:tcPr>
            <w:tcW w:w="1984" w:type="dxa"/>
          </w:tcPr>
          <w:p w14:paraId="1B51EBC3" w14:textId="77777777" w:rsidR="00CF432B" w:rsidRPr="00CF432B" w:rsidRDefault="00CF432B" w:rsidP="00E94467">
            <w:pPr>
              <w:ind w:left="360" w:hanging="360"/>
              <w:jc w:val="both"/>
              <w:rPr>
                <w:rFonts w:ascii="Times New Roman" w:hAnsi="Times New Roman" w:cs="Times New Roman"/>
                <w:sz w:val="20"/>
                <w:szCs w:val="20"/>
              </w:rPr>
            </w:pPr>
          </w:p>
        </w:tc>
      </w:tr>
      <w:tr w:rsidR="00CF432B" w:rsidRPr="00364A71" w14:paraId="6573740D" w14:textId="77777777" w:rsidTr="00CF432B">
        <w:tc>
          <w:tcPr>
            <w:tcW w:w="539" w:type="dxa"/>
            <w:vAlign w:val="center"/>
          </w:tcPr>
          <w:p w14:paraId="782311F4" w14:textId="77777777" w:rsidR="00CF432B" w:rsidRPr="00CF432B" w:rsidRDefault="00CF432B" w:rsidP="00CF432B">
            <w:pPr>
              <w:numPr>
                <w:ilvl w:val="0"/>
                <w:numId w:val="12"/>
              </w:numPr>
              <w:ind w:left="0" w:firstLine="4"/>
              <w:rPr>
                <w:rFonts w:ascii="Times New Roman" w:hAnsi="Times New Roman" w:cs="Times New Roman"/>
                <w:sz w:val="20"/>
                <w:szCs w:val="20"/>
              </w:rPr>
            </w:pPr>
          </w:p>
        </w:tc>
        <w:tc>
          <w:tcPr>
            <w:tcW w:w="5131" w:type="dxa"/>
            <w:vAlign w:val="center"/>
          </w:tcPr>
          <w:p w14:paraId="7474AF9B" w14:textId="77777777" w:rsidR="00CF432B" w:rsidRPr="00CF432B" w:rsidRDefault="00CF432B" w:rsidP="00E94467">
            <w:pPr>
              <w:ind w:left="360" w:hanging="360"/>
              <w:rPr>
                <w:rFonts w:ascii="Times New Roman" w:hAnsi="Times New Roman" w:cs="Times New Roman"/>
                <w:sz w:val="20"/>
                <w:szCs w:val="20"/>
              </w:rPr>
            </w:pPr>
            <w:r w:rsidRPr="00CF432B">
              <w:rPr>
                <w:rFonts w:ascii="Times New Roman" w:hAnsi="Times New Roman" w:cs="Times New Roman"/>
                <w:sz w:val="20"/>
                <w:szCs w:val="20"/>
              </w:rPr>
              <w:t>- прилад</w:t>
            </w:r>
          </w:p>
        </w:tc>
        <w:tc>
          <w:tcPr>
            <w:tcW w:w="2552" w:type="dxa"/>
            <w:vAlign w:val="center"/>
          </w:tcPr>
          <w:p w14:paraId="3B81B1CA" w14:textId="77777777" w:rsidR="00CF432B" w:rsidRPr="00CF432B" w:rsidRDefault="00CF432B" w:rsidP="00E94467">
            <w:pPr>
              <w:rPr>
                <w:rFonts w:ascii="Times New Roman" w:hAnsi="Times New Roman" w:cs="Times New Roman"/>
                <w:sz w:val="20"/>
                <w:szCs w:val="20"/>
              </w:rPr>
            </w:pPr>
            <w:r w:rsidRPr="00CF432B">
              <w:rPr>
                <w:rFonts w:ascii="Times New Roman" w:hAnsi="Times New Roman" w:cs="Times New Roman"/>
                <w:sz w:val="20"/>
                <w:szCs w:val="20"/>
              </w:rPr>
              <w:t>Наявність</w:t>
            </w:r>
          </w:p>
        </w:tc>
        <w:tc>
          <w:tcPr>
            <w:tcW w:w="1984" w:type="dxa"/>
          </w:tcPr>
          <w:p w14:paraId="798E5C2F" w14:textId="77777777" w:rsidR="00CF432B" w:rsidRPr="00CF432B" w:rsidRDefault="00CF432B" w:rsidP="00E94467">
            <w:pPr>
              <w:ind w:left="360" w:hanging="360"/>
              <w:jc w:val="both"/>
              <w:rPr>
                <w:rFonts w:ascii="Times New Roman" w:hAnsi="Times New Roman" w:cs="Times New Roman"/>
                <w:sz w:val="20"/>
                <w:szCs w:val="20"/>
              </w:rPr>
            </w:pPr>
          </w:p>
        </w:tc>
      </w:tr>
      <w:tr w:rsidR="00CF432B" w:rsidRPr="00364A71" w14:paraId="04EE48C3" w14:textId="77777777" w:rsidTr="00CF432B">
        <w:tc>
          <w:tcPr>
            <w:tcW w:w="539" w:type="dxa"/>
            <w:vAlign w:val="center"/>
          </w:tcPr>
          <w:p w14:paraId="19381607" w14:textId="77777777" w:rsidR="00CF432B" w:rsidRPr="00CF432B" w:rsidRDefault="00CF432B" w:rsidP="00CF432B">
            <w:pPr>
              <w:numPr>
                <w:ilvl w:val="0"/>
                <w:numId w:val="12"/>
              </w:numPr>
              <w:ind w:left="0" w:firstLine="4"/>
              <w:rPr>
                <w:rFonts w:ascii="Times New Roman" w:hAnsi="Times New Roman" w:cs="Times New Roman"/>
                <w:sz w:val="20"/>
                <w:szCs w:val="20"/>
              </w:rPr>
            </w:pPr>
          </w:p>
        </w:tc>
        <w:tc>
          <w:tcPr>
            <w:tcW w:w="5131" w:type="dxa"/>
            <w:vAlign w:val="center"/>
          </w:tcPr>
          <w:p w14:paraId="17B1D553" w14:textId="77777777" w:rsidR="00CF432B" w:rsidRPr="00CF432B" w:rsidRDefault="00CF432B" w:rsidP="00E94467">
            <w:pPr>
              <w:ind w:left="360" w:hanging="360"/>
              <w:rPr>
                <w:rFonts w:ascii="Times New Roman" w:hAnsi="Times New Roman" w:cs="Times New Roman"/>
                <w:sz w:val="20"/>
                <w:szCs w:val="20"/>
              </w:rPr>
            </w:pPr>
            <w:r w:rsidRPr="00CF432B">
              <w:rPr>
                <w:rFonts w:ascii="Times New Roman" w:hAnsi="Times New Roman" w:cs="Times New Roman"/>
                <w:sz w:val="20"/>
                <w:szCs w:val="20"/>
              </w:rPr>
              <w:t>- манжета нормальних розмірів</w:t>
            </w:r>
          </w:p>
        </w:tc>
        <w:tc>
          <w:tcPr>
            <w:tcW w:w="2552" w:type="dxa"/>
            <w:vAlign w:val="center"/>
          </w:tcPr>
          <w:p w14:paraId="1C518F45" w14:textId="77777777" w:rsidR="00CF432B" w:rsidRPr="00CF432B" w:rsidRDefault="00CF432B" w:rsidP="00E94467">
            <w:pPr>
              <w:rPr>
                <w:rFonts w:ascii="Times New Roman" w:hAnsi="Times New Roman" w:cs="Times New Roman"/>
                <w:sz w:val="20"/>
                <w:szCs w:val="20"/>
              </w:rPr>
            </w:pPr>
            <w:r w:rsidRPr="00CF432B">
              <w:rPr>
                <w:rFonts w:ascii="Times New Roman" w:hAnsi="Times New Roman" w:cs="Times New Roman"/>
                <w:sz w:val="20"/>
                <w:szCs w:val="20"/>
              </w:rPr>
              <w:t>Наявність</w:t>
            </w:r>
          </w:p>
        </w:tc>
        <w:tc>
          <w:tcPr>
            <w:tcW w:w="1984" w:type="dxa"/>
          </w:tcPr>
          <w:p w14:paraId="7FF213CB" w14:textId="77777777" w:rsidR="00CF432B" w:rsidRPr="00CF432B" w:rsidRDefault="00CF432B" w:rsidP="00E94467">
            <w:pPr>
              <w:ind w:left="360" w:hanging="360"/>
              <w:jc w:val="both"/>
              <w:rPr>
                <w:rFonts w:ascii="Times New Roman" w:hAnsi="Times New Roman" w:cs="Times New Roman"/>
                <w:sz w:val="20"/>
                <w:szCs w:val="20"/>
              </w:rPr>
            </w:pPr>
          </w:p>
        </w:tc>
      </w:tr>
      <w:tr w:rsidR="00CF432B" w:rsidRPr="00364A71" w14:paraId="17608011" w14:textId="77777777" w:rsidTr="00CF432B">
        <w:tc>
          <w:tcPr>
            <w:tcW w:w="539" w:type="dxa"/>
            <w:vAlign w:val="center"/>
          </w:tcPr>
          <w:p w14:paraId="446A179D" w14:textId="77777777" w:rsidR="00CF432B" w:rsidRPr="00CF432B" w:rsidRDefault="00CF432B" w:rsidP="00CF432B">
            <w:pPr>
              <w:numPr>
                <w:ilvl w:val="0"/>
                <w:numId w:val="12"/>
              </w:numPr>
              <w:ind w:left="0" w:firstLine="4"/>
              <w:rPr>
                <w:rFonts w:ascii="Times New Roman" w:hAnsi="Times New Roman" w:cs="Times New Roman"/>
                <w:sz w:val="20"/>
                <w:szCs w:val="20"/>
              </w:rPr>
            </w:pPr>
          </w:p>
        </w:tc>
        <w:tc>
          <w:tcPr>
            <w:tcW w:w="5131" w:type="dxa"/>
            <w:vAlign w:val="center"/>
          </w:tcPr>
          <w:p w14:paraId="3518B369" w14:textId="77777777" w:rsidR="00CF432B" w:rsidRPr="00CF432B" w:rsidRDefault="00CF432B" w:rsidP="00E94467">
            <w:pPr>
              <w:ind w:left="360" w:hanging="360"/>
              <w:rPr>
                <w:rFonts w:ascii="Times New Roman" w:hAnsi="Times New Roman" w:cs="Times New Roman"/>
                <w:sz w:val="20"/>
                <w:szCs w:val="20"/>
              </w:rPr>
            </w:pPr>
            <w:r w:rsidRPr="00CF432B">
              <w:rPr>
                <w:rFonts w:ascii="Times New Roman" w:hAnsi="Times New Roman" w:cs="Times New Roman"/>
                <w:sz w:val="20"/>
                <w:szCs w:val="20"/>
              </w:rPr>
              <w:t>- кабель підключення до ПК</w:t>
            </w:r>
          </w:p>
        </w:tc>
        <w:tc>
          <w:tcPr>
            <w:tcW w:w="2552" w:type="dxa"/>
            <w:vAlign w:val="center"/>
          </w:tcPr>
          <w:p w14:paraId="0FA780AA" w14:textId="77777777" w:rsidR="00CF432B" w:rsidRPr="00CF432B" w:rsidRDefault="00CF432B" w:rsidP="00E94467">
            <w:pPr>
              <w:rPr>
                <w:rFonts w:ascii="Times New Roman" w:hAnsi="Times New Roman" w:cs="Times New Roman"/>
                <w:sz w:val="20"/>
                <w:szCs w:val="20"/>
              </w:rPr>
            </w:pPr>
            <w:r w:rsidRPr="00CF432B">
              <w:rPr>
                <w:rFonts w:ascii="Times New Roman" w:hAnsi="Times New Roman" w:cs="Times New Roman"/>
                <w:sz w:val="20"/>
                <w:szCs w:val="20"/>
              </w:rPr>
              <w:t>Наявність</w:t>
            </w:r>
          </w:p>
        </w:tc>
        <w:tc>
          <w:tcPr>
            <w:tcW w:w="1984" w:type="dxa"/>
          </w:tcPr>
          <w:p w14:paraId="27FFB21B" w14:textId="77777777" w:rsidR="00CF432B" w:rsidRPr="00CF432B" w:rsidRDefault="00CF432B" w:rsidP="00E94467">
            <w:pPr>
              <w:ind w:left="360" w:hanging="360"/>
              <w:jc w:val="both"/>
              <w:rPr>
                <w:rFonts w:ascii="Times New Roman" w:hAnsi="Times New Roman" w:cs="Times New Roman"/>
                <w:sz w:val="20"/>
                <w:szCs w:val="20"/>
              </w:rPr>
            </w:pPr>
          </w:p>
        </w:tc>
      </w:tr>
      <w:tr w:rsidR="00CF432B" w:rsidRPr="00364A71" w14:paraId="4F42E709" w14:textId="77777777" w:rsidTr="00CF432B">
        <w:tc>
          <w:tcPr>
            <w:tcW w:w="539" w:type="dxa"/>
            <w:vAlign w:val="center"/>
          </w:tcPr>
          <w:p w14:paraId="6C1DBFE0" w14:textId="77777777" w:rsidR="00CF432B" w:rsidRPr="00CF432B" w:rsidRDefault="00CF432B" w:rsidP="00CF432B">
            <w:pPr>
              <w:numPr>
                <w:ilvl w:val="0"/>
                <w:numId w:val="12"/>
              </w:numPr>
              <w:ind w:left="0" w:firstLine="4"/>
              <w:rPr>
                <w:rFonts w:ascii="Times New Roman" w:hAnsi="Times New Roman" w:cs="Times New Roman"/>
                <w:sz w:val="20"/>
                <w:szCs w:val="20"/>
              </w:rPr>
            </w:pPr>
          </w:p>
        </w:tc>
        <w:tc>
          <w:tcPr>
            <w:tcW w:w="5131" w:type="dxa"/>
            <w:vAlign w:val="center"/>
          </w:tcPr>
          <w:p w14:paraId="4C56DAF4" w14:textId="77777777" w:rsidR="00CF432B" w:rsidRPr="00CF432B" w:rsidRDefault="00CF432B" w:rsidP="00E94467">
            <w:pPr>
              <w:ind w:left="360" w:hanging="360"/>
              <w:rPr>
                <w:rFonts w:ascii="Times New Roman" w:hAnsi="Times New Roman" w:cs="Times New Roman"/>
                <w:sz w:val="20"/>
                <w:szCs w:val="20"/>
              </w:rPr>
            </w:pPr>
            <w:r w:rsidRPr="00CF432B">
              <w:rPr>
                <w:rFonts w:ascii="Times New Roman" w:hAnsi="Times New Roman" w:cs="Times New Roman"/>
                <w:sz w:val="20"/>
                <w:szCs w:val="20"/>
              </w:rPr>
              <w:t>- акумулятори</w:t>
            </w:r>
          </w:p>
        </w:tc>
        <w:tc>
          <w:tcPr>
            <w:tcW w:w="2552" w:type="dxa"/>
            <w:vAlign w:val="center"/>
          </w:tcPr>
          <w:p w14:paraId="3B1A8FBE" w14:textId="77777777" w:rsidR="00CF432B" w:rsidRPr="00CF432B" w:rsidRDefault="00CF432B" w:rsidP="00E94467">
            <w:pPr>
              <w:rPr>
                <w:rFonts w:ascii="Times New Roman" w:hAnsi="Times New Roman" w:cs="Times New Roman"/>
                <w:sz w:val="20"/>
                <w:szCs w:val="20"/>
              </w:rPr>
            </w:pPr>
            <w:r w:rsidRPr="00CF432B">
              <w:rPr>
                <w:rFonts w:ascii="Times New Roman" w:hAnsi="Times New Roman" w:cs="Times New Roman"/>
                <w:sz w:val="20"/>
                <w:szCs w:val="20"/>
              </w:rPr>
              <w:t>Наявність</w:t>
            </w:r>
          </w:p>
        </w:tc>
        <w:tc>
          <w:tcPr>
            <w:tcW w:w="1984" w:type="dxa"/>
          </w:tcPr>
          <w:p w14:paraId="05094258" w14:textId="77777777" w:rsidR="00CF432B" w:rsidRPr="00CF432B" w:rsidRDefault="00CF432B" w:rsidP="00E94467">
            <w:pPr>
              <w:ind w:left="360" w:hanging="360"/>
              <w:jc w:val="both"/>
              <w:rPr>
                <w:rFonts w:ascii="Times New Roman" w:hAnsi="Times New Roman" w:cs="Times New Roman"/>
                <w:sz w:val="20"/>
                <w:szCs w:val="20"/>
              </w:rPr>
            </w:pPr>
          </w:p>
        </w:tc>
      </w:tr>
      <w:tr w:rsidR="00CF432B" w:rsidRPr="00364A71" w14:paraId="01802392" w14:textId="77777777" w:rsidTr="00CF432B">
        <w:tc>
          <w:tcPr>
            <w:tcW w:w="539" w:type="dxa"/>
            <w:vAlign w:val="center"/>
          </w:tcPr>
          <w:p w14:paraId="54A61F88" w14:textId="77777777" w:rsidR="00CF432B" w:rsidRPr="00CF432B" w:rsidRDefault="00CF432B" w:rsidP="00CF432B">
            <w:pPr>
              <w:numPr>
                <w:ilvl w:val="0"/>
                <w:numId w:val="12"/>
              </w:numPr>
              <w:ind w:left="0" w:firstLine="4"/>
              <w:rPr>
                <w:rFonts w:ascii="Times New Roman" w:hAnsi="Times New Roman" w:cs="Times New Roman"/>
                <w:sz w:val="20"/>
                <w:szCs w:val="20"/>
              </w:rPr>
            </w:pPr>
          </w:p>
        </w:tc>
        <w:tc>
          <w:tcPr>
            <w:tcW w:w="5131" w:type="dxa"/>
            <w:vAlign w:val="center"/>
          </w:tcPr>
          <w:p w14:paraId="04148764" w14:textId="77777777" w:rsidR="00CF432B" w:rsidRPr="00CF432B" w:rsidRDefault="00CF432B" w:rsidP="00E94467">
            <w:pPr>
              <w:ind w:left="360" w:hanging="360"/>
              <w:rPr>
                <w:rFonts w:ascii="Times New Roman" w:hAnsi="Times New Roman" w:cs="Times New Roman"/>
                <w:sz w:val="20"/>
                <w:szCs w:val="20"/>
              </w:rPr>
            </w:pPr>
            <w:r w:rsidRPr="00CF432B">
              <w:rPr>
                <w:rFonts w:ascii="Times New Roman" w:hAnsi="Times New Roman" w:cs="Times New Roman"/>
                <w:sz w:val="20"/>
                <w:szCs w:val="20"/>
              </w:rPr>
              <w:t>- програмне забезпечення</w:t>
            </w:r>
          </w:p>
        </w:tc>
        <w:tc>
          <w:tcPr>
            <w:tcW w:w="2552" w:type="dxa"/>
            <w:vAlign w:val="center"/>
          </w:tcPr>
          <w:p w14:paraId="229AB8C8" w14:textId="77777777" w:rsidR="00CF432B" w:rsidRPr="00CF432B" w:rsidRDefault="00CF432B" w:rsidP="00E94467">
            <w:pPr>
              <w:rPr>
                <w:rFonts w:ascii="Times New Roman" w:hAnsi="Times New Roman" w:cs="Times New Roman"/>
                <w:sz w:val="20"/>
                <w:szCs w:val="20"/>
              </w:rPr>
            </w:pPr>
            <w:r w:rsidRPr="00CF432B">
              <w:rPr>
                <w:rFonts w:ascii="Times New Roman" w:hAnsi="Times New Roman" w:cs="Times New Roman"/>
                <w:sz w:val="20"/>
                <w:szCs w:val="20"/>
              </w:rPr>
              <w:t>Наявність</w:t>
            </w:r>
          </w:p>
        </w:tc>
        <w:tc>
          <w:tcPr>
            <w:tcW w:w="1984" w:type="dxa"/>
          </w:tcPr>
          <w:p w14:paraId="24AFA600" w14:textId="77777777" w:rsidR="00CF432B" w:rsidRPr="00CF432B" w:rsidRDefault="00CF432B" w:rsidP="00E94467">
            <w:pPr>
              <w:ind w:left="360" w:hanging="360"/>
              <w:jc w:val="both"/>
              <w:rPr>
                <w:rFonts w:ascii="Times New Roman" w:hAnsi="Times New Roman" w:cs="Times New Roman"/>
                <w:sz w:val="20"/>
                <w:szCs w:val="20"/>
              </w:rPr>
            </w:pPr>
          </w:p>
        </w:tc>
      </w:tr>
      <w:tr w:rsidR="00CF432B" w:rsidRPr="00364A71" w14:paraId="09DCA368" w14:textId="77777777" w:rsidTr="00CF432B">
        <w:tc>
          <w:tcPr>
            <w:tcW w:w="539" w:type="dxa"/>
            <w:vAlign w:val="center"/>
          </w:tcPr>
          <w:p w14:paraId="2BE15C27" w14:textId="77777777" w:rsidR="00CF432B" w:rsidRPr="00CF432B" w:rsidRDefault="00CF432B" w:rsidP="00CF432B">
            <w:pPr>
              <w:numPr>
                <w:ilvl w:val="0"/>
                <w:numId w:val="12"/>
              </w:numPr>
              <w:ind w:left="0" w:firstLine="4"/>
              <w:rPr>
                <w:rFonts w:ascii="Times New Roman" w:hAnsi="Times New Roman" w:cs="Times New Roman"/>
                <w:sz w:val="20"/>
                <w:szCs w:val="20"/>
              </w:rPr>
            </w:pPr>
          </w:p>
        </w:tc>
        <w:tc>
          <w:tcPr>
            <w:tcW w:w="5131" w:type="dxa"/>
            <w:vAlign w:val="center"/>
          </w:tcPr>
          <w:p w14:paraId="7F98FBEA" w14:textId="77777777" w:rsidR="00CF432B" w:rsidRPr="00CF432B" w:rsidRDefault="00CF432B" w:rsidP="00E94467">
            <w:pPr>
              <w:ind w:left="360" w:hanging="360"/>
              <w:rPr>
                <w:rFonts w:ascii="Times New Roman" w:hAnsi="Times New Roman" w:cs="Times New Roman"/>
                <w:sz w:val="20"/>
                <w:szCs w:val="20"/>
              </w:rPr>
            </w:pPr>
            <w:r w:rsidRPr="00CF432B">
              <w:rPr>
                <w:rFonts w:ascii="Times New Roman" w:hAnsi="Times New Roman" w:cs="Times New Roman"/>
                <w:sz w:val="20"/>
                <w:szCs w:val="20"/>
              </w:rPr>
              <w:t>- зарядний пристрій</w:t>
            </w:r>
          </w:p>
        </w:tc>
        <w:tc>
          <w:tcPr>
            <w:tcW w:w="2552" w:type="dxa"/>
            <w:vAlign w:val="center"/>
          </w:tcPr>
          <w:p w14:paraId="2B052ABF" w14:textId="77777777" w:rsidR="00CF432B" w:rsidRPr="00CF432B" w:rsidRDefault="00CF432B" w:rsidP="00E94467">
            <w:pPr>
              <w:rPr>
                <w:rFonts w:ascii="Times New Roman" w:hAnsi="Times New Roman" w:cs="Times New Roman"/>
                <w:sz w:val="20"/>
                <w:szCs w:val="20"/>
              </w:rPr>
            </w:pPr>
            <w:r w:rsidRPr="00CF432B">
              <w:rPr>
                <w:rFonts w:ascii="Times New Roman" w:hAnsi="Times New Roman" w:cs="Times New Roman"/>
                <w:sz w:val="20"/>
                <w:szCs w:val="20"/>
              </w:rPr>
              <w:t>Наявність</w:t>
            </w:r>
          </w:p>
        </w:tc>
        <w:tc>
          <w:tcPr>
            <w:tcW w:w="1984" w:type="dxa"/>
          </w:tcPr>
          <w:p w14:paraId="00459E75" w14:textId="77777777" w:rsidR="00CF432B" w:rsidRPr="00CF432B" w:rsidRDefault="00CF432B" w:rsidP="00E94467">
            <w:pPr>
              <w:ind w:left="360" w:hanging="360"/>
              <w:jc w:val="both"/>
              <w:rPr>
                <w:rFonts w:ascii="Times New Roman" w:hAnsi="Times New Roman" w:cs="Times New Roman"/>
                <w:sz w:val="20"/>
                <w:szCs w:val="20"/>
              </w:rPr>
            </w:pPr>
          </w:p>
        </w:tc>
      </w:tr>
      <w:tr w:rsidR="00CF432B" w:rsidRPr="00364A71" w14:paraId="14C83E94" w14:textId="77777777" w:rsidTr="00CF432B">
        <w:tc>
          <w:tcPr>
            <w:tcW w:w="539" w:type="dxa"/>
            <w:vAlign w:val="center"/>
          </w:tcPr>
          <w:p w14:paraId="70758966" w14:textId="77777777" w:rsidR="00CF432B" w:rsidRPr="00CF432B" w:rsidRDefault="00CF432B" w:rsidP="00CF432B">
            <w:pPr>
              <w:numPr>
                <w:ilvl w:val="0"/>
                <w:numId w:val="12"/>
              </w:numPr>
              <w:ind w:left="0" w:firstLine="4"/>
              <w:rPr>
                <w:rFonts w:ascii="Times New Roman" w:hAnsi="Times New Roman" w:cs="Times New Roman"/>
                <w:sz w:val="20"/>
                <w:szCs w:val="20"/>
              </w:rPr>
            </w:pPr>
          </w:p>
        </w:tc>
        <w:tc>
          <w:tcPr>
            <w:tcW w:w="5131" w:type="dxa"/>
            <w:vAlign w:val="center"/>
          </w:tcPr>
          <w:p w14:paraId="6824F43F" w14:textId="77777777" w:rsidR="00CF432B" w:rsidRPr="00CF432B" w:rsidRDefault="00CF432B" w:rsidP="00E94467">
            <w:pPr>
              <w:ind w:left="360" w:hanging="360"/>
              <w:rPr>
                <w:rFonts w:ascii="Times New Roman" w:hAnsi="Times New Roman" w:cs="Times New Roman"/>
                <w:sz w:val="20"/>
                <w:szCs w:val="20"/>
              </w:rPr>
            </w:pPr>
            <w:r w:rsidRPr="00CF432B">
              <w:rPr>
                <w:rFonts w:ascii="Times New Roman" w:hAnsi="Times New Roman" w:cs="Times New Roman"/>
                <w:sz w:val="20"/>
                <w:szCs w:val="20"/>
              </w:rPr>
              <w:t>- інструкція користувача</w:t>
            </w:r>
          </w:p>
        </w:tc>
        <w:tc>
          <w:tcPr>
            <w:tcW w:w="2552" w:type="dxa"/>
            <w:vAlign w:val="center"/>
          </w:tcPr>
          <w:p w14:paraId="6CBAFCA9" w14:textId="77777777" w:rsidR="00CF432B" w:rsidRPr="00CF432B" w:rsidRDefault="00CF432B" w:rsidP="00E94467">
            <w:pPr>
              <w:rPr>
                <w:rFonts w:ascii="Times New Roman" w:hAnsi="Times New Roman" w:cs="Times New Roman"/>
                <w:sz w:val="20"/>
                <w:szCs w:val="20"/>
              </w:rPr>
            </w:pPr>
            <w:r w:rsidRPr="00CF432B">
              <w:rPr>
                <w:rFonts w:ascii="Times New Roman" w:hAnsi="Times New Roman" w:cs="Times New Roman"/>
                <w:sz w:val="20"/>
                <w:szCs w:val="20"/>
              </w:rPr>
              <w:t>Наявність</w:t>
            </w:r>
          </w:p>
        </w:tc>
        <w:tc>
          <w:tcPr>
            <w:tcW w:w="1984" w:type="dxa"/>
          </w:tcPr>
          <w:p w14:paraId="5C7BCF30" w14:textId="77777777" w:rsidR="00CF432B" w:rsidRPr="00CF432B" w:rsidRDefault="00CF432B" w:rsidP="00E94467">
            <w:pPr>
              <w:ind w:left="360" w:hanging="360"/>
              <w:jc w:val="both"/>
              <w:rPr>
                <w:rFonts w:ascii="Times New Roman" w:hAnsi="Times New Roman" w:cs="Times New Roman"/>
                <w:sz w:val="20"/>
                <w:szCs w:val="20"/>
              </w:rPr>
            </w:pPr>
          </w:p>
        </w:tc>
      </w:tr>
      <w:tr w:rsidR="00CF432B" w:rsidRPr="00364A71" w14:paraId="2554CC5D" w14:textId="77777777" w:rsidTr="00CF432B">
        <w:tc>
          <w:tcPr>
            <w:tcW w:w="539" w:type="dxa"/>
            <w:vAlign w:val="center"/>
          </w:tcPr>
          <w:p w14:paraId="61157AF2" w14:textId="77777777" w:rsidR="00CF432B" w:rsidRPr="00CF432B" w:rsidRDefault="00CF432B" w:rsidP="00CF432B">
            <w:pPr>
              <w:numPr>
                <w:ilvl w:val="0"/>
                <w:numId w:val="12"/>
              </w:numPr>
              <w:ind w:left="0" w:firstLine="4"/>
              <w:rPr>
                <w:rFonts w:ascii="Times New Roman" w:hAnsi="Times New Roman" w:cs="Times New Roman"/>
                <w:sz w:val="20"/>
                <w:szCs w:val="20"/>
              </w:rPr>
            </w:pPr>
          </w:p>
        </w:tc>
        <w:tc>
          <w:tcPr>
            <w:tcW w:w="5131" w:type="dxa"/>
            <w:vAlign w:val="center"/>
          </w:tcPr>
          <w:p w14:paraId="101A8530" w14:textId="77777777" w:rsidR="00CF432B" w:rsidRPr="00CF432B" w:rsidRDefault="00CF432B" w:rsidP="00E94467">
            <w:pPr>
              <w:rPr>
                <w:rFonts w:ascii="Times New Roman" w:hAnsi="Times New Roman" w:cs="Times New Roman"/>
                <w:i/>
                <w:sz w:val="20"/>
                <w:szCs w:val="20"/>
              </w:rPr>
            </w:pPr>
            <w:r w:rsidRPr="00CF432B">
              <w:rPr>
                <w:rFonts w:ascii="Times New Roman" w:hAnsi="Times New Roman" w:cs="Times New Roman"/>
                <w:i/>
                <w:sz w:val="20"/>
                <w:szCs w:val="20"/>
              </w:rPr>
              <w:t>Гарантійний термін обслуговування</w:t>
            </w:r>
          </w:p>
        </w:tc>
        <w:tc>
          <w:tcPr>
            <w:tcW w:w="2552" w:type="dxa"/>
            <w:vAlign w:val="center"/>
          </w:tcPr>
          <w:p w14:paraId="64742BCC" w14:textId="77777777" w:rsidR="00CF432B" w:rsidRPr="00CF432B" w:rsidRDefault="00CF432B" w:rsidP="00E94467">
            <w:pPr>
              <w:rPr>
                <w:rFonts w:ascii="Times New Roman" w:hAnsi="Times New Roman" w:cs="Times New Roman"/>
                <w:sz w:val="20"/>
                <w:szCs w:val="20"/>
              </w:rPr>
            </w:pPr>
            <w:r w:rsidRPr="00CF432B">
              <w:rPr>
                <w:rFonts w:ascii="Times New Roman" w:hAnsi="Times New Roman" w:cs="Times New Roman"/>
                <w:sz w:val="20"/>
                <w:szCs w:val="20"/>
              </w:rPr>
              <w:t>Не менше 12 місяців</w:t>
            </w:r>
          </w:p>
        </w:tc>
        <w:tc>
          <w:tcPr>
            <w:tcW w:w="1984" w:type="dxa"/>
          </w:tcPr>
          <w:p w14:paraId="57C11523" w14:textId="77777777" w:rsidR="00CF432B" w:rsidRPr="00CF432B" w:rsidRDefault="00CF432B" w:rsidP="00E94467">
            <w:pPr>
              <w:jc w:val="both"/>
              <w:rPr>
                <w:rFonts w:ascii="Times New Roman" w:hAnsi="Times New Roman" w:cs="Times New Roman"/>
                <w:sz w:val="20"/>
                <w:szCs w:val="20"/>
              </w:rPr>
            </w:pPr>
          </w:p>
        </w:tc>
      </w:tr>
    </w:tbl>
    <w:p w14:paraId="5D1AD169" w14:textId="68E09304" w:rsidR="00CF432B" w:rsidRPr="00CF432B" w:rsidRDefault="00CF432B" w:rsidP="007E79C2">
      <w:pPr>
        <w:pBdr>
          <w:top w:val="nil"/>
          <w:left w:val="nil"/>
          <w:bottom w:val="nil"/>
          <w:right w:val="nil"/>
          <w:between w:val="nil"/>
        </w:pBdr>
        <w:rPr>
          <w:rStyle w:val="a7"/>
          <w:rFonts w:ascii="Times New Roman" w:hAnsi="Times New Roman" w:cs="Times New Roman"/>
          <w:b w:val="0"/>
        </w:rPr>
      </w:pPr>
    </w:p>
    <w:p w14:paraId="4441116D" w14:textId="77777777" w:rsidR="00CF432B" w:rsidRPr="00CF432B" w:rsidRDefault="00CF432B" w:rsidP="00CF432B">
      <w:pPr>
        <w:widowControl w:val="0"/>
        <w:suppressAutoHyphens/>
        <w:autoSpaceDE w:val="0"/>
        <w:jc w:val="center"/>
        <w:rPr>
          <w:rFonts w:ascii="Times New Roman" w:hAnsi="Times New Roman" w:cs="Times New Roman"/>
          <w:b/>
          <w:bCs/>
          <w:color w:val="000000"/>
          <w:lang w:eastAsia="zh-CN"/>
        </w:rPr>
      </w:pPr>
      <w:r w:rsidRPr="00CF432B">
        <w:rPr>
          <w:rFonts w:ascii="Times New Roman" w:hAnsi="Times New Roman" w:cs="Times New Roman"/>
          <w:b/>
          <w:bCs/>
          <w:color w:val="000000"/>
          <w:lang w:eastAsia="zh-CN"/>
        </w:rPr>
        <w:t>Загальні вимоги:</w:t>
      </w:r>
    </w:p>
    <w:p w14:paraId="0F466D86" w14:textId="77777777" w:rsidR="00CF432B" w:rsidRPr="00CF432B" w:rsidRDefault="00CF432B" w:rsidP="00CF432B">
      <w:pPr>
        <w:widowControl w:val="0"/>
        <w:suppressAutoHyphens/>
        <w:autoSpaceDE w:val="0"/>
        <w:jc w:val="both"/>
        <w:rPr>
          <w:rFonts w:ascii="Times New Roman" w:hAnsi="Times New Roman" w:cs="Times New Roman"/>
          <w:color w:val="000000"/>
          <w:lang w:eastAsia="zh-CN"/>
        </w:rPr>
      </w:pPr>
      <w:r w:rsidRPr="00CF432B">
        <w:rPr>
          <w:rFonts w:ascii="Times New Roman" w:hAnsi="Times New Roman" w:cs="Times New Roman"/>
          <w:color w:val="000000"/>
          <w:lang w:eastAsia="zh-CN"/>
        </w:rPr>
        <w:t xml:space="preserve">1. </w:t>
      </w:r>
      <w:r w:rsidRPr="00CF432B">
        <w:rPr>
          <w:rFonts w:ascii="Times New Roman" w:hAnsi="Times New Roman" w:cs="Times New Roman"/>
          <w:color w:val="000000"/>
          <w:lang w:eastAsia="ar-SA"/>
        </w:rPr>
        <w:t>Товар, запропонований Учасником, повинен відповідати національним та/або міжнародним стандартам, медико–технічним вимогам до предмету закупівлі, встановленим</w:t>
      </w:r>
      <w:r w:rsidRPr="00CF432B">
        <w:rPr>
          <w:rFonts w:ascii="Times New Roman" w:hAnsi="Times New Roman" w:cs="Times New Roman"/>
          <w:color w:val="000000"/>
          <w:lang w:eastAsia="zh-CN"/>
        </w:rPr>
        <w:t xml:space="preserve"> у даному додатку та всіх інших вимог тендерної документації.</w:t>
      </w:r>
    </w:p>
    <w:p w14:paraId="1BE468E0" w14:textId="025F4B74" w:rsidR="00CF432B" w:rsidRPr="00CF432B" w:rsidRDefault="00CF432B" w:rsidP="00CF432B">
      <w:pPr>
        <w:widowControl w:val="0"/>
        <w:suppressAutoHyphens/>
        <w:autoSpaceDE w:val="0"/>
        <w:jc w:val="both"/>
        <w:rPr>
          <w:rFonts w:ascii="Times New Roman" w:hAnsi="Times New Roman" w:cs="Times New Roman"/>
          <w:i/>
          <w:color w:val="000000"/>
          <w:lang w:eastAsia="zh-CN"/>
        </w:rPr>
      </w:pPr>
      <w:r w:rsidRPr="00CF432B">
        <w:rPr>
          <w:rFonts w:ascii="Times New Roman" w:hAnsi="Times New Roman" w:cs="Times New Roman"/>
          <w:i/>
          <w:color w:val="000000"/>
          <w:lang w:eastAsia="zh-CN"/>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з наданням копії документів.</w:t>
      </w:r>
    </w:p>
    <w:p w14:paraId="7B0BF804" w14:textId="647A674B" w:rsidR="00CF432B" w:rsidRPr="00CF432B" w:rsidRDefault="00CF432B" w:rsidP="00CF432B">
      <w:pPr>
        <w:widowControl w:val="0"/>
        <w:suppressAutoHyphens/>
        <w:autoSpaceDE w:val="0"/>
        <w:jc w:val="both"/>
        <w:rPr>
          <w:rFonts w:ascii="Times New Roman" w:hAnsi="Times New Roman" w:cs="Times New Roman"/>
          <w:b/>
          <w:color w:val="000000"/>
          <w:lang w:eastAsia="zh-CN"/>
        </w:rPr>
      </w:pPr>
      <w:r w:rsidRPr="00CF432B">
        <w:rPr>
          <w:rFonts w:ascii="Times New Roman" w:hAnsi="Times New Roman" w:cs="Times New Roman"/>
          <w:color w:val="000000"/>
          <w:lang w:eastAsia="zh-CN"/>
        </w:rPr>
        <w:t>2. Товар, запропонований Учасником, повинен бути новим і таким, що не був у використанні.</w:t>
      </w:r>
      <w:r>
        <w:rPr>
          <w:rFonts w:ascii="Times New Roman" w:hAnsi="Times New Roman" w:cs="Times New Roman"/>
          <w:b/>
          <w:color w:val="000000"/>
          <w:lang w:val="ru-RU" w:eastAsia="zh-CN"/>
        </w:rPr>
        <w:t xml:space="preserve"> </w:t>
      </w:r>
      <w:r w:rsidRPr="00CF432B">
        <w:rPr>
          <w:rFonts w:ascii="Times New Roman" w:hAnsi="Times New Roman" w:cs="Times New Roman"/>
          <w:color w:val="000000"/>
          <w:lang w:eastAsia="zh-CN"/>
        </w:rPr>
        <w:t>Гарантійний термін (строк) експлуатації повинен становити не менше 12 місяців.</w:t>
      </w:r>
    </w:p>
    <w:p w14:paraId="1536A645" w14:textId="46D98B00" w:rsidR="00CF432B" w:rsidRPr="00CF432B" w:rsidRDefault="00CF432B" w:rsidP="00CF432B">
      <w:pPr>
        <w:widowControl w:val="0"/>
        <w:suppressAutoHyphens/>
        <w:autoSpaceDE w:val="0"/>
        <w:jc w:val="both"/>
        <w:rPr>
          <w:rFonts w:ascii="Times New Roman" w:hAnsi="Times New Roman" w:cs="Times New Roman"/>
          <w:color w:val="000000"/>
          <w:lang w:eastAsia="zh-CN"/>
        </w:rPr>
      </w:pPr>
      <w:r w:rsidRPr="00CF432B">
        <w:rPr>
          <w:rFonts w:ascii="Times New Roman" w:hAnsi="Times New Roman" w:cs="Times New Roman"/>
          <w:i/>
          <w:color w:val="000000"/>
          <w:lang w:eastAsia="zh-CN"/>
        </w:rPr>
        <w:t>На підтвердження Учасник повинен надати лист у довільний формі</w:t>
      </w:r>
      <w:r>
        <w:rPr>
          <w:rFonts w:ascii="Times New Roman" w:hAnsi="Times New Roman" w:cs="Times New Roman"/>
          <w:i/>
          <w:color w:val="000000"/>
          <w:lang w:val="ru-RU" w:eastAsia="zh-CN"/>
        </w:rPr>
        <w:t>,</w:t>
      </w:r>
      <w:r w:rsidRPr="00CF432B">
        <w:rPr>
          <w:rFonts w:ascii="Times New Roman" w:hAnsi="Times New Roman" w:cs="Times New Roman"/>
          <w:i/>
          <w:color w:val="000000"/>
          <w:lang w:eastAsia="zh-CN"/>
        </w:rPr>
        <w:t xml:space="preserve">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r w:rsidRPr="00CF432B">
        <w:rPr>
          <w:rFonts w:ascii="Times New Roman" w:hAnsi="Times New Roman" w:cs="Times New Roman"/>
          <w:color w:val="000000"/>
          <w:lang w:eastAsia="zh-CN"/>
        </w:rPr>
        <w:t>.</w:t>
      </w:r>
    </w:p>
    <w:p w14:paraId="397B1245" w14:textId="722EDB9A" w:rsidR="00CF432B" w:rsidRPr="00CF432B" w:rsidRDefault="00CF432B" w:rsidP="00CF432B">
      <w:pPr>
        <w:widowControl w:val="0"/>
        <w:suppressAutoHyphens/>
        <w:autoSpaceDE w:val="0"/>
        <w:jc w:val="both"/>
        <w:rPr>
          <w:rFonts w:ascii="Times New Roman" w:hAnsi="Times New Roman" w:cs="Times New Roman"/>
          <w:color w:val="000000"/>
          <w:lang w:eastAsia="zh-CN"/>
        </w:rPr>
      </w:pPr>
      <w:r>
        <w:rPr>
          <w:rFonts w:ascii="Times New Roman" w:hAnsi="Times New Roman" w:cs="Times New Roman"/>
          <w:color w:val="000000"/>
          <w:lang w:val="ru-RU" w:eastAsia="zh-CN"/>
        </w:rPr>
        <w:t>3</w:t>
      </w:r>
      <w:r w:rsidRPr="00CF432B">
        <w:rPr>
          <w:rFonts w:ascii="Times New Roman" w:hAnsi="Times New Roman" w:cs="Times New Roman"/>
          <w:color w:val="000000"/>
          <w:lang w:eastAsia="zh-CN"/>
        </w:rPr>
        <w:t>. Учасник повинен провести кваліфікований інструктаж працівників Замовника по користуванню запропонованим обладнанням.</w:t>
      </w:r>
    </w:p>
    <w:p w14:paraId="4178BF1A" w14:textId="77777777" w:rsidR="00CF432B" w:rsidRPr="00CF432B" w:rsidRDefault="00CF432B" w:rsidP="00CF432B">
      <w:pPr>
        <w:widowControl w:val="0"/>
        <w:suppressAutoHyphens/>
        <w:autoSpaceDE w:val="0"/>
        <w:jc w:val="both"/>
        <w:rPr>
          <w:rFonts w:ascii="Times New Roman" w:hAnsi="Times New Roman" w:cs="Times New Roman"/>
          <w:i/>
          <w:color w:val="000000"/>
          <w:lang w:eastAsia="zh-CN"/>
        </w:rPr>
      </w:pPr>
      <w:r w:rsidRPr="00CF432B">
        <w:rPr>
          <w:rFonts w:ascii="Times New Roman" w:hAnsi="Times New Roman" w:cs="Times New Roman"/>
          <w:i/>
          <w:color w:val="000000"/>
          <w:lang w:eastAsia="zh-CN"/>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504820B6" w14:textId="74400A54" w:rsidR="00CF432B" w:rsidRPr="00CF432B" w:rsidRDefault="00CF432B" w:rsidP="00CF432B">
      <w:pPr>
        <w:widowControl w:val="0"/>
        <w:suppressAutoHyphens/>
        <w:autoSpaceDE w:val="0"/>
        <w:jc w:val="both"/>
        <w:rPr>
          <w:rFonts w:ascii="Times New Roman" w:hAnsi="Times New Roman" w:cs="Times New Roman"/>
          <w:color w:val="000000"/>
          <w:lang w:eastAsia="zh-CN"/>
        </w:rPr>
      </w:pPr>
      <w:r>
        <w:rPr>
          <w:rFonts w:ascii="Times New Roman" w:hAnsi="Times New Roman" w:cs="Times New Roman"/>
          <w:color w:val="000000"/>
          <w:lang w:val="ru-RU" w:eastAsia="zh-CN"/>
        </w:rPr>
        <w:t>4</w:t>
      </w:r>
      <w:r w:rsidRPr="00CF432B">
        <w:rPr>
          <w:rFonts w:ascii="Times New Roman" w:hAnsi="Times New Roman" w:cs="Times New Roman"/>
          <w:color w:val="000000"/>
          <w:lang w:eastAsia="zh-CN"/>
        </w:rPr>
        <w:t xml:space="preserve">. Сервісне обслуговування товару, запропонованого Учасником повинно здійснюватися кваліфікованими працівниками, які мають відповідні знання та навички. </w:t>
      </w:r>
    </w:p>
    <w:p w14:paraId="7A1BBEE7" w14:textId="77777777" w:rsidR="00CF432B" w:rsidRPr="00CF432B" w:rsidRDefault="00CF432B" w:rsidP="00CF432B">
      <w:pPr>
        <w:widowControl w:val="0"/>
        <w:suppressAutoHyphens/>
        <w:autoSpaceDE w:val="0"/>
        <w:jc w:val="both"/>
        <w:rPr>
          <w:rFonts w:ascii="Times New Roman" w:hAnsi="Times New Roman" w:cs="Times New Roman"/>
          <w:i/>
          <w:color w:val="000000"/>
          <w:lang w:eastAsia="zh-CN"/>
        </w:rPr>
      </w:pPr>
      <w:r w:rsidRPr="00CF432B">
        <w:rPr>
          <w:rFonts w:ascii="Times New Roman" w:hAnsi="Times New Roman" w:cs="Times New Roman"/>
          <w:i/>
          <w:color w:val="000000"/>
          <w:lang w:eastAsia="zh-CN"/>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1577AD7D" w14:textId="3F374C7F" w:rsidR="00CF432B" w:rsidRPr="00CF432B" w:rsidRDefault="00CF432B" w:rsidP="00CF432B">
      <w:pPr>
        <w:widowControl w:val="0"/>
        <w:suppressAutoHyphens/>
        <w:autoSpaceDE w:val="0"/>
        <w:jc w:val="both"/>
        <w:rPr>
          <w:rFonts w:ascii="Times New Roman" w:hAnsi="Times New Roman" w:cs="Times New Roman"/>
          <w:color w:val="000000"/>
          <w:lang w:eastAsia="zh-CN"/>
        </w:rPr>
      </w:pPr>
      <w:r>
        <w:rPr>
          <w:rFonts w:ascii="Times New Roman" w:hAnsi="Times New Roman" w:cs="Times New Roman"/>
          <w:color w:val="000000"/>
          <w:lang w:val="ru-RU" w:eastAsia="zh-CN"/>
        </w:rPr>
        <w:t>5</w:t>
      </w:r>
      <w:r w:rsidRPr="00CF432B">
        <w:rPr>
          <w:rFonts w:ascii="Times New Roman" w:hAnsi="Times New Roman" w:cs="Times New Roman"/>
          <w:color w:val="000000"/>
          <w:lang w:eastAsia="zh-CN"/>
        </w:rPr>
        <w:t>.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2B475AC5" w14:textId="77777777" w:rsidR="00CF432B" w:rsidRPr="00CF432B" w:rsidRDefault="00CF432B" w:rsidP="00CF432B">
      <w:pPr>
        <w:widowControl w:val="0"/>
        <w:suppressAutoHyphens/>
        <w:autoSpaceDE w:val="0"/>
        <w:jc w:val="both"/>
        <w:rPr>
          <w:rFonts w:ascii="Times New Roman" w:hAnsi="Times New Roman" w:cs="Times New Roman"/>
          <w:i/>
          <w:color w:val="000000"/>
          <w:lang w:eastAsia="zh-CN"/>
        </w:rPr>
      </w:pPr>
      <w:r w:rsidRPr="00CF432B">
        <w:rPr>
          <w:rFonts w:ascii="Times New Roman" w:hAnsi="Times New Roman" w:cs="Times New Roman"/>
          <w:i/>
          <w:color w:val="000000"/>
          <w:lang w:eastAsia="zh-CN"/>
        </w:rPr>
        <w:t>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6B72008B" w14:textId="59CADBF7" w:rsidR="00CF432B" w:rsidRPr="00CF432B" w:rsidRDefault="00CF432B" w:rsidP="00CF432B">
      <w:pPr>
        <w:suppressAutoHyphens/>
        <w:jc w:val="both"/>
        <w:rPr>
          <w:rFonts w:ascii="Times New Roman" w:hAnsi="Times New Roman" w:cs="Times New Roman"/>
        </w:rPr>
      </w:pPr>
      <w:r>
        <w:rPr>
          <w:rFonts w:ascii="Times New Roman" w:hAnsi="Times New Roman" w:cs="Times New Roman"/>
          <w:color w:val="000000"/>
          <w:lang w:val="ru-RU" w:eastAsia="zh-CN"/>
        </w:rPr>
        <w:t>6</w:t>
      </w:r>
      <w:r w:rsidRPr="00CF432B">
        <w:rPr>
          <w:rFonts w:ascii="Times New Roman" w:hAnsi="Times New Roman" w:cs="Times New Roman"/>
          <w:color w:val="000000"/>
          <w:lang w:eastAsia="zh-CN"/>
        </w:rPr>
        <w:t xml:space="preserve">. </w:t>
      </w:r>
      <w:r w:rsidRPr="00CF432B">
        <w:rPr>
          <w:rFonts w:ascii="Times New Roman" w:hAnsi="Times New Roman" w:cs="Times New Roman"/>
        </w:rPr>
        <w:t xml:space="preserve">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0F8BD18E" w14:textId="77777777" w:rsidR="00CF432B" w:rsidRPr="00CF432B" w:rsidRDefault="00CF432B" w:rsidP="00CF432B">
      <w:pPr>
        <w:suppressAutoHyphens/>
        <w:jc w:val="both"/>
        <w:rPr>
          <w:rFonts w:ascii="Times New Roman" w:hAnsi="Times New Roman" w:cs="Times New Roman"/>
        </w:rPr>
      </w:pPr>
      <w:r w:rsidRPr="00CF432B">
        <w:rPr>
          <w:rFonts w:ascii="Times New Roman" w:hAnsi="Times New Roman" w:cs="Times New Roman"/>
          <w:i/>
        </w:rPr>
        <w:t>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w:t>
      </w:r>
    </w:p>
    <w:p w14:paraId="0A74F38C" w14:textId="2D17DAED" w:rsidR="00CF432B" w:rsidRDefault="00CF432B" w:rsidP="007E79C2">
      <w:pPr>
        <w:pBdr>
          <w:top w:val="nil"/>
          <w:left w:val="nil"/>
          <w:bottom w:val="nil"/>
          <w:right w:val="nil"/>
          <w:between w:val="nil"/>
        </w:pBdr>
        <w:rPr>
          <w:rStyle w:val="a7"/>
          <w:rFonts w:ascii="Times New Roman" w:hAnsi="Times New Roman" w:cs="Times New Roman"/>
          <w:b w:val="0"/>
        </w:rPr>
      </w:pPr>
    </w:p>
    <w:p w14:paraId="3495A730" w14:textId="77777777" w:rsidR="00380C7B" w:rsidRPr="007E79C2" w:rsidRDefault="00380C7B" w:rsidP="00380C7B">
      <w:pPr>
        <w:ind w:firstLine="709"/>
        <w:jc w:val="both"/>
        <w:rPr>
          <w:rFonts w:ascii="Times New Roman" w:hAnsi="Times New Roman"/>
          <w:b/>
          <w:i/>
          <w:iCs/>
          <w:color w:val="000000"/>
          <w:sz w:val="24"/>
          <w:szCs w:val="24"/>
        </w:rPr>
      </w:pPr>
      <w:r w:rsidRPr="007E79C2">
        <w:rPr>
          <w:rFonts w:ascii="Times New Roman" w:hAnsi="Times New Roman"/>
          <w:b/>
          <w:i/>
          <w:iCs/>
          <w:color w:val="000000"/>
          <w:sz w:val="24"/>
          <w:szCs w:val="24"/>
        </w:rPr>
        <w:t>Примітка:</w:t>
      </w:r>
    </w:p>
    <w:p w14:paraId="559A749F" w14:textId="77777777" w:rsidR="00ED7D5C" w:rsidRDefault="00ED7D5C" w:rsidP="007E79C2">
      <w:pPr>
        <w:ind w:firstLine="709"/>
        <w:jc w:val="both"/>
        <w:rPr>
          <w:rFonts w:ascii="Times New Roman" w:hAnsi="Times New Roman"/>
          <w:i/>
          <w:iCs/>
          <w:color w:val="000000"/>
          <w:sz w:val="24"/>
          <w:szCs w:val="24"/>
        </w:rPr>
      </w:pPr>
    </w:p>
    <w:p w14:paraId="6C3BA950" w14:textId="77035665" w:rsidR="00380C7B" w:rsidRDefault="00380C7B" w:rsidP="007E79C2">
      <w:pPr>
        <w:ind w:firstLine="709"/>
        <w:jc w:val="both"/>
        <w:rPr>
          <w:rFonts w:ascii="Times New Roman" w:hAnsi="Times New Roman"/>
          <w:i/>
          <w:iCs/>
          <w:color w:val="000000"/>
          <w:sz w:val="24"/>
          <w:szCs w:val="24"/>
        </w:rPr>
      </w:pPr>
      <w:r w:rsidRPr="007E79C2">
        <w:rPr>
          <w:rFonts w:ascii="Times New Roman" w:hAnsi="Times New Roman"/>
          <w:i/>
          <w:iCs/>
          <w:color w:val="000000"/>
          <w:sz w:val="24"/>
          <w:szCs w:val="24"/>
        </w:rPr>
        <w:t xml:space="preserve">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w:t>
      </w:r>
    </w:p>
    <w:p w14:paraId="4C52B359" w14:textId="77777777" w:rsidR="007E79C2" w:rsidRPr="007E79C2" w:rsidRDefault="007E79C2" w:rsidP="007E79C2">
      <w:pPr>
        <w:ind w:firstLine="708"/>
        <w:jc w:val="both"/>
        <w:rPr>
          <w:rFonts w:ascii="Times New Roman" w:hAnsi="Times New Roman"/>
          <w:i/>
          <w:iCs/>
          <w:color w:val="000000"/>
          <w:sz w:val="24"/>
          <w:szCs w:val="24"/>
        </w:rPr>
      </w:pPr>
    </w:p>
    <w:p w14:paraId="4FA11A30" w14:textId="676881A6" w:rsidR="00A30585" w:rsidRPr="007E79C2" w:rsidRDefault="00A30585" w:rsidP="00A30585">
      <w:pPr>
        <w:ind w:firstLine="708"/>
        <w:jc w:val="center"/>
        <w:rPr>
          <w:rFonts w:ascii="Times New Roman" w:hAnsi="Times New Roman" w:cs="Times New Roman"/>
          <w:sz w:val="28"/>
          <w:szCs w:val="28"/>
        </w:rPr>
      </w:pPr>
      <w:r w:rsidRPr="007E79C2">
        <w:rPr>
          <w:rFonts w:ascii="Times New Roman" w:hAnsi="Times New Roman" w:cs="Times New Roman"/>
          <w:b/>
          <w:sz w:val="28"/>
          <w:szCs w:val="28"/>
          <w:u w:val="single"/>
        </w:rPr>
        <w:t>Товари російського та білоруського виробництва або походження не розглядаються та не акцептуються.</w:t>
      </w:r>
    </w:p>
    <w:p w14:paraId="21AB62F0" w14:textId="77777777" w:rsidR="007E79C2" w:rsidRDefault="007E79C2" w:rsidP="00A662BF">
      <w:pPr>
        <w:pStyle w:val="12"/>
        <w:shd w:val="clear" w:color="auto" w:fill="FFFFFF"/>
        <w:ind w:left="34" w:right="1"/>
        <w:jc w:val="right"/>
        <w:rPr>
          <w:i/>
          <w:iCs/>
          <w:color w:val="000000" w:themeColor="text1"/>
          <w:sz w:val="20"/>
          <w:szCs w:val="20"/>
          <w:lang w:val="uk-UA" w:eastAsia="en-US"/>
        </w:rPr>
      </w:pPr>
    </w:p>
    <w:p w14:paraId="4AEB7491" w14:textId="77777777" w:rsidR="007E79C2" w:rsidRDefault="007E79C2" w:rsidP="00A662BF">
      <w:pPr>
        <w:pStyle w:val="12"/>
        <w:shd w:val="clear" w:color="auto" w:fill="FFFFFF"/>
        <w:ind w:left="34" w:right="1"/>
        <w:jc w:val="right"/>
        <w:rPr>
          <w:i/>
          <w:iCs/>
          <w:color w:val="000000" w:themeColor="text1"/>
          <w:sz w:val="20"/>
          <w:szCs w:val="20"/>
          <w:lang w:val="uk-UA" w:eastAsia="en-US"/>
        </w:rPr>
      </w:pPr>
    </w:p>
    <w:sectPr w:rsidR="007E79C2" w:rsidSect="002C6DB6">
      <w:footerReference w:type="default" r:id="rId8"/>
      <w:pgSz w:w="11906" w:h="16838"/>
      <w:pgMar w:top="1134" w:right="567" w:bottom="567" w:left="1134" w:header="425" w:footer="0"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1F686" w14:textId="77777777" w:rsidR="001153EE" w:rsidRDefault="001153EE">
      <w:r>
        <w:separator/>
      </w:r>
    </w:p>
  </w:endnote>
  <w:endnote w:type="continuationSeparator" w:id="0">
    <w:p w14:paraId="209D6656" w14:textId="77777777" w:rsidR="001153EE" w:rsidRDefault="00115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libri"/>
    <w:charset w:val="00"/>
    <w:family w:val="swiss"/>
    <w:pitch w:val="variable"/>
    <w:sig w:usb0="E00082FF" w:usb1="400078FF" w:usb2="08000029"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altName w:val="Arial"/>
    <w:panose1 w:val="020B0502040204020203"/>
    <w:charset w:val="CC"/>
    <w:family w:val="swiss"/>
    <w:pitch w:val="variable"/>
    <w:sig w:usb0="E4002EFF" w:usb1="C000E47F" w:usb2="00000009" w:usb3="00000000" w:csb0="000001FF" w:csb1="00000000"/>
  </w:font>
  <w:font w:name="Noto Sans Symbols">
    <w:altName w:val="Calibri"/>
    <w:charset w:val="00"/>
    <w:family w:val="auto"/>
    <w:pitch w:val="default"/>
  </w:font>
  <w:font w:name="Times New Roman CYR">
    <w:altName w:val="Cambria"/>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Cambria"/>
    <w:charset w:val="01"/>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sig w:usb0="00000003" w:usb1="00002042" w:usb2="00000000" w:usb3="00000000" w:csb0="00000001" w:csb1="00000000"/>
  </w:font>
  <w:font w:name="Andale Sans UI">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DIN Next LT Pro Light">
    <w:altName w:val="Arial"/>
    <w:panose1 w:val="00000000000000000000"/>
    <w:charset w:val="00"/>
    <w:family w:val="swiss"/>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626934"/>
      <w:docPartObj>
        <w:docPartGallery w:val="Page Numbers (Bottom of Page)"/>
        <w:docPartUnique/>
      </w:docPartObj>
    </w:sdtPr>
    <w:sdtEndPr/>
    <w:sdtContent>
      <w:p w14:paraId="4B2E18F0" w14:textId="338A4E44" w:rsidR="00787146" w:rsidRDefault="00787146">
        <w:pPr>
          <w:pStyle w:val="af9"/>
          <w:jc w:val="center"/>
        </w:pPr>
        <w:r>
          <w:fldChar w:fldCharType="begin"/>
        </w:r>
        <w:r>
          <w:instrText>PAGE   \* MERGEFORMAT</w:instrText>
        </w:r>
        <w:r>
          <w:fldChar w:fldCharType="separate"/>
        </w:r>
        <w:r>
          <w:t>2</w:t>
        </w:r>
        <w:r>
          <w:fldChar w:fldCharType="end"/>
        </w:r>
      </w:p>
    </w:sdtContent>
  </w:sdt>
  <w:p w14:paraId="2D53331B" w14:textId="77777777" w:rsidR="00787146" w:rsidRDefault="00787146">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5108A" w14:textId="77777777" w:rsidR="001153EE" w:rsidRDefault="001153EE">
      <w:r>
        <w:separator/>
      </w:r>
    </w:p>
  </w:footnote>
  <w:footnote w:type="continuationSeparator" w:id="0">
    <w:p w14:paraId="4DD26919" w14:textId="77777777" w:rsidR="001153EE" w:rsidRDefault="00115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5"/>
    <w:multiLevelType w:val="singleLevel"/>
    <w:tmpl w:val="00000005"/>
    <w:name w:val="WW8Num9"/>
    <w:lvl w:ilvl="0">
      <w:start w:val="1"/>
      <w:numFmt w:val="decimal"/>
      <w:lvlText w:val="%1."/>
      <w:lvlJc w:val="left"/>
      <w:pPr>
        <w:tabs>
          <w:tab w:val="num" w:pos="0"/>
        </w:tabs>
        <w:ind w:left="720" w:hanging="360"/>
      </w:pPr>
    </w:lvl>
  </w:abstractNum>
  <w:abstractNum w:abstractNumId="2" w15:restartNumberingAfterBreak="0">
    <w:nsid w:val="00000021"/>
    <w:multiLevelType w:val="multilevel"/>
    <w:tmpl w:val="9B36E320"/>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23"/>
    <w:multiLevelType w:val="multilevel"/>
    <w:tmpl w:val="BDB68FF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27"/>
    <w:multiLevelType w:val="multilevel"/>
    <w:tmpl w:val="FC0A8E22"/>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4E61377"/>
    <w:multiLevelType w:val="multilevel"/>
    <w:tmpl w:val="CD4A25D8"/>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0331922"/>
    <w:multiLevelType w:val="hybridMultilevel"/>
    <w:tmpl w:val="C0065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C02BD4"/>
    <w:multiLevelType w:val="hybridMultilevel"/>
    <w:tmpl w:val="42AE7D40"/>
    <w:lvl w:ilvl="0" w:tplc="5EA0B3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C0B0BF8"/>
    <w:multiLevelType w:val="hybridMultilevel"/>
    <w:tmpl w:val="BE0C75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5C96394"/>
    <w:multiLevelType w:val="hybridMultilevel"/>
    <w:tmpl w:val="B94ADABE"/>
    <w:lvl w:ilvl="0" w:tplc="44DADF10">
      <w:start w:val="8"/>
      <w:numFmt w:val="upperRoman"/>
      <w:lvlText w:val="%1."/>
      <w:lvlJc w:val="left"/>
      <w:pPr>
        <w:tabs>
          <w:tab w:val="num" w:pos="1080"/>
        </w:tabs>
        <w:ind w:left="1080" w:hanging="720"/>
      </w:pPr>
      <w:rPr>
        <w:rFonts w:hint="default"/>
        <w:b/>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A9D232F"/>
    <w:multiLevelType w:val="hybridMultilevel"/>
    <w:tmpl w:val="8A6008AA"/>
    <w:lvl w:ilvl="0" w:tplc="BC50FB76">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5D712B"/>
    <w:multiLevelType w:val="hybridMultilevel"/>
    <w:tmpl w:val="978C7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AAF443D"/>
    <w:multiLevelType w:val="multilevel"/>
    <w:tmpl w:val="224062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2"/>
  </w:num>
  <w:num w:numId="2">
    <w:abstractNumId w:val="7"/>
  </w:num>
  <w:num w:numId="3">
    <w:abstractNumId w:val="2"/>
  </w:num>
  <w:num w:numId="4">
    <w:abstractNumId w:val="3"/>
  </w:num>
  <w:num w:numId="5">
    <w:abstractNumId w:val="4"/>
  </w:num>
  <w:num w:numId="6">
    <w:abstractNumId w:val="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5"/>
  </w:num>
  <w:num w:numId="11">
    <w:abstractNumId w:val="10"/>
  </w:num>
  <w:num w:numId="1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4AD"/>
    <w:rsid w:val="00006A1F"/>
    <w:rsid w:val="00014E49"/>
    <w:rsid w:val="00031371"/>
    <w:rsid w:val="00033B50"/>
    <w:rsid w:val="000454AD"/>
    <w:rsid w:val="0006664A"/>
    <w:rsid w:val="000807F4"/>
    <w:rsid w:val="00092FC3"/>
    <w:rsid w:val="00096789"/>
    <w:rsid w:val="000B5EC8"/>
    <w:rsid w:val="000B7264"/>
    <w:rsid w:val="000B7EBE"/>
    <w:rsid w:val="000D12CF"/>
    <w:rsid w:val="000E0E46"/>
    <w:rsid w:val="000E6252"/>
    <w:rsid w:val="00105213"/>
    <w:rsid w:val="001153EE"/>
    <w:rsid w:val="00120F65"/>
    <w:rsid w:val="00133578"/>
    <w:rsid w:val="00147C45"/>
    <w:rsid w:val="00150471"/>
    <w:rsid w:val="00152B77"/>
    <w:rsid w:val="001568E8"/>
    <w:rsid w:val="00160AD8"/>
    <w:rsid w:val="001661D6"/>
    <w:rsid w:val="00180F19"/>
    <w:rsid w:val="001823DA"/>
    <w:rsid w:val="0018379A"/>
    <w:rsid w:val="00193623"/>
    <w:rsid w:val="00196A7E"/>
    <w:rsid w:val="001A1A7D"/>
    <w:rsid w:val="001A6DC1"/>
    <w:rsid w:val="001C1958"/>
    <w:rsid w:val="001D1267"/>
    <w:rsid w:val="001E1810"/>
    <w:rsid w:val="001F3175"/>
    <w:rsid w:val="0023308E"/>
    <w:rsid w:val="002505D6"/>
    <w:rsid w:val="00280C60"/>
    <w:rsid w:val="002911CA"/>
    <w:rsid w:val="00294CC1"/>
    <w:rsid w:val="002C3027"/>
    <w:rsid w:val="002C6DB6"/>
    <w:rsid w:val="002E0B51"/>
    <w:rsid w:val="002E6B65"/>
    <w:rsid w:val="00324213"/>
    <w:rsid w:val="003256B4"/>
    <w:rsid w:val="00325C84"/>
    <w:rsid w:val="0033444F"/>
    <w:rsid w:val="00341515"/>
    <w:rsid w:val="00380C7B"/>
    <w:rsid w:val="00382614"/>
    <w:rsid w:val="003837A8"/>
    <w:rsid w:val="003A6D4D"/>
    <w:rsid w:val="003B4A1E"/>
    <w:rsid w:val="003B4E16"/>
    <w:rsid w:val="003B7A0C"/>
    <w:rsid w:val="003C62D8"/>
    <w:rsid w:val="003D1EB9"/>
    <w:rsid w:val="003D3706"/>
    <w:rsid w:val="003D66BD"/>
    <w:rsid w:val="003E5479"/>
    <w:rsid w:val="00413EAC"/>
    <w:rsid w:val="00414056"/>
    <w:rsid w:val="004408C6"/>
    <w:rsid w:val="00446FA9"/>
    <w:rsid w:val="00470E33"/>
    <w:rsid w:val="004727B8"/>
    <w:rsid w:val="00475DEA"/>
    <w:rsid w:val="004B257D"/>
    <w:rsid w:val="004D21EA"/>
    <w:rsid w:val="00514611"/>
    <w:rsid w:val="00514A3E"/>
    <w:rsid w:val="005611FE"/>
    <w:rsid w:val="00562176"/>
    <w:rsid w:val="00566DBD"/>
    <w:rsid w:val="0058125B"/>
    <w:rsid w:val="00587420"/>
    <w:rsid w:val="00594287"/>
    <w:rsid w:val="005961CC"/>
    <w:rsid w:val="005A557D"/>
    <w:rsid w:val="005B6658"/>
    <w:rsid w:val="005C5F5A"/>
    <w:rsid w:val="005F4FFD"/>
    <w:rsid w:val="005F6B09"/>
    <w:rsid w:val="00601092"/>
    <w:rsid w:val="0062085D"/>
    <w:rsid w:val="00626C48"/>
    <w:rsid w:val="00631A52"/>
    <w:rsid w:val="00640661"/>
    <w:rsid w:val="00643043"/>
    <w:rsid w:val="00662915"/>
    <w:rsid w:val="00663D7D"/>
    <w:rsid w:val="0069683E"/>
    <w:rsid w:val="006A6E8A"/>
    <w:rsid w:val="006B08D5"/>
    <w:rsid w:val="006B68E2"/>
    <w:rsid w:val="007002DC"/>
    <w:rsid w:val="00706CF1"/>
    <w:rsid w:val="00745F5F"/>
    <w:rsid w:val="0075080F"/>
    <w:rsid w:val="00750F56"/>
    <w:rsid w:val="00764823"/>
    <w:rsid w:val="007828AA"/>
    <w:rsid w:val="00787146"/>
    <w:rsid w:val="00793334"/>
    <w:rsid w:val="007944C7"/>
    <w:rsid w:val="007C15C3"/>
    <w:rsid w:val="007E1A9E"/>
    <w:rsid w:val="007E280C"/>
    <w:rsid w:val="007E79C2"/>
    <w:rsid w:val="00806299"/>
    <w:rsid w:val="00812012"/>
    <w:rsid w:val="00840505"/>
    <w:rsid w:val="00852940"/>
    <w:rsid w:val="00882C27"/>
    <w:rsid w:val="0088441C"/>
    <w:rsid w:val="00892EFD"/>
    <w:rsid w:val="008B60D9"/>
    <w:rsid w:val="008C6363"/>
    <w:rsid w:val="008D61AF"/>
    <w:rsid w:val="008D7ED7"/>
    <w:rsid w:val="008E18A7"/>
    <w:rsid w:val="00906014"/>
    <w:rsid w:val="00907CBC"/>
    <w:rsid w:val="00912445"/>
    <w:rsid w:val="00942A38"/>
    <w:rsid w:val="0094717E"/>
    <w:rsid w:val="009521E9"/>
    <w:rsid w:val="00952B4A"/>
    <w:rsid w:val="00961706"/>
    <w:rsid w:val="00974DCC"/>
    <w:rsid w:val="009873B9"/>
    <w:rsid w:val="009A5A3B"/>
    <w:rsid w:val="009A6326"/>
    <w:rsid w:val="009A632F"/>
    <w:rsid w:val="009C1E7C"/>
    <w:rsid w:val="009E1132"/>
    <w:rsid w:val="00A01FEF"/>
    <w:rsid w:val="00A0571E"/>
    <w:rsid w:val="00A109E5"/>
    <w:rsid w:val="00A17659"/>
    <w:rsid w:val="00A24999"/>
    <w:rsid w:val="00A30585"/>
    <w:rsid w:val="00A36863"/>
    <w:rsid w:val="00A531D9"/>
    <w:rsid w:val="00A60C6D"/>
    <w:rsid w:val="00A61564"/>
    <w:rsid w:val="00A630EF"/>
    <w:rsid w:val="00A662BF"/>
    <w:rsid w:val="00A71615"/>
    <w:rsid w:val="00A74FBF"/>
    <w:rsid w:val="00A80E25"/>
    <w:rsid w:val="00A83F24"/>
    <w:rsid w:val="00A934A7"/>
    <w:rsid w:val="00AB1345"/>
    <w:rsid w:val="00AD7D05"/>
    <w:rsid w:val="00AE2CE0"/>
    <w:rsid w:val="00AE4265"/>
    <w:rsid w:val="00AF725B"/>
    <w:rsid w:val="00B22566"/>
    <w:rsid w:val="00B402F0"/>
    <w:rsid w:val="00B64F5B"/>
    <w:rsid w:val="00B714D7"/>
    <w:rsid w:val="00BA7FB5"/>
    <w:rsid w:val="00BC01B2"/>
    <w:rsid w:val="00BC0CF2"/>
    <w:rsid w:val="00BC7C0F"/>
    <w:rsid w:val="00BD0459"/>
    <w:rsid w:val="00BE6ACF"/>
    <w:rsid w:val="00BF1BBD"/>
    <w:rsid w:val="00BF2737"/>
    <w:rsid w:val="00C063B1"/>
    <w:rsid w:val="00C20EA3"/>
    <w:rsid w:val="00C232FE"/>
    <w:rsid w:val="00C25DFB"/>
    <w:rsid w:val="00C30D20"/>
    <w:rsid w:val="00C31C24"/>
    <w:rsid w:val="00C42E85"/>
    <w:rsid w:val="00C50584"/>
    <w:rsid w:val="00C71D00"/>
    <w:rsid w:val="00C732BB"/>
    <w:rsid w:val="00C82C82"/>
    <w:rsid w:val="00C967AB"/>
    <w:rsid w:val="00CB1FCF"/>
    <w:rsid w:val="00CC6CB8"/>
    <w:rsid w:val="00CD008A"/>
    <w:rsid w:val="00CD2B17"/>
    <w:rsid w:val="00CD35C1"/>
    <w:rsid w:val="00CE5407"/>
    <w:rsid w:val="00CF432B"/>
    <w:rsid w:val="00D06178"/>
    <w:rsid w:val="00D066AF"/>
    <w:rsid w:val="00D12CE0"/>
    <w:rsid w:val="00D233A6"/>
    <w:rsid w:val="00D31A5D"/>
    <w:rsid w:val="00D32C32"/>
    <w:rsid w:val="00D343FE"/>
    <w:rsid w:val="00D37355"/>
    <w:rsid w:val="00D400C4"/>
    <w:rsid w:val="00D47D56"/>
    <w:rsid w:val="00D561AC"/>
    <w:rsid w:val="00D65A66"/>
    <w:rsid w:val="00D77597"/>
    <w:rsid w:val="00DC021D"/>
    <w:rsid w:val="00DC53B1"/>
    <w:rsid w:val="00DF408F"/>
    <w:rsid w:val="00E10C65"/>
    <w:rsid w:val="00E26563"/>
    <w:rsid w:val="00E35867"/>
    <w:rsid w:val="00E37279"/>
    <w:rsid w:val="00E42E7F"/>
    <w:rsid w:val="00E72AAE"/>
    <w:rsid w:val="00E8505A"/>
    <w:rsid w:val="00E974CE"/>
    <w:rsid w:val="00EA465E"/>
    <w:rsid w:val="00EC2070"/>
    <w:rsid w:val="00ED50AB"/>
    <w:rsid w:val="00ED7D5C"/>
    <w:rsid w:val="00F259AD"/>
    <w:rsid w:val="00F32D6B"/>
    <w:rsid w:val="00F41F23"/>
    <w:rsid w:val="00F4359A"/>
    <w:rsid w:val="00F504F5"/>
    <w:rsid w:val="00F70A35"/>
    <w:rsid w:val="00F80F9C"/>
    <w:rsid w:val="00F9054C"/>
    <w:rsid w:val="00F93DC6"/>
    <w:rsid w:val="00FD1C3E"/>
    <w:rsid w:val="00FD39C5"/>
    <w:rsid w:val="00FE2924"/>
    <w:rsid w:val="00FF0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BEDAA"/>
  <w15:docId w15:val="{DFB40C15-AC85-4535-832B-01F3BC9D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44C7"/>
  </w:style>
  <w:style w:type="paragraph" w:styleId="1">
    <w:name w:val="heading 1"/>
    <w:next w:val="10"/>
    <w:link w:val="11"/>
    <w:uiPriority w:val="9"/>
    <w:qFormat/>
    <w:rsid w:val="002401B6"/>
    <w:pPr>
      <w:keepNext/>
      <w:keepLines/>
      <w:widowControl w:val="0"/>
      <w:spacing w:before="480" w:after="120"/>
      <w:outlineLvl w:val="0"/>
    </w:pPr>
    <w:rPr>
      <w:b/>
      <w:sz w:val="48"/>
      <w:szCs w:val="48"/>
    </w:rPr>
  </w:style>
  <w:style w:type="paragraph" w:styleId="2">
    <w:name w:val="heading 2"/>
    <w:next w:val="10"/>
    <w:link w:val="20"/>
    <w:uiPriority w:val="9"/>
    <w:qFormat/>
    <w:rsid w:val="002401B6"/>
    <w:pPr>
      <w:keepNext/>
      <w:keepLines/>
      <w:widowControl w:val="0"/>
      <w:spacing w:before="360" w:after="80"/>
      <w:outlineLvl w:val="1"/>
    </w:pPr>
    <w:rPr>
      <w:b/>
      <w:sz w:val="36"/>
      <w:szCs w:val="36"/>
    </w:rPr>
  </w:style>
  <w:style w:type="paragraph" w:styleId="3">
    <w:name w:val="heading 3"/>
    <w:next w:val="10"/>
    <w:qFormat/>
    <w:rsid w:val="002401B6"/>
    <w:pPr>
      <w:keepNext/>
      <w:keepLines/>
      <w:widowControl w:val="0"/>
      <w:spacing w:before="280" w:after="80"/>
      <w:outlineLvl w:val="2"/>
    </w:pPr>
    <w:rPr>
      <w:b/>
      <w:sz w:val="28"/>
      <w:szCs w:val="28"/>
    </w:rPr>
  </w:style>
  <w:style w:type="paragraph" w:styleId="4">
    <w:name w:val="heading 4"/>
    <w:next w:val="10"/>
    <w:link w:val="40"/>
    <w:qFormat/>
    <w:rsid w:val="002401B6"/>
    <w:pPr>
      <w:keepNext/>
      <w:keepLines/>
      <w:widowControl w:val="0"/>
      <w:spacing w:before="240" w:after="40"/>
      <w:outlineLvl w:val="3"/>
    </w:pPr>
    <w:rPr>
      <w:b/>
      <w:sz w:val="24"/>
      <w:szCs w:val="24"/>
    </w:rPr>
  </w:style>
  <w:style w:type="paragraph" w:styleId="5">
    <w:name w:val="heading 5"/>
    <w:next w:val="10"/>
    <w:link w:val="50"/>
    <w:qFormat/>
    <w:rsid w:val="002401B6"/>
    <w:pPr>
      <w:keepNext/>
      <w:keepLines/>
      <w:widowControl w:val="0"/>
      <w:spacing w:before="220" w:after="40"/>
      <w:outlineLvl w:val="4"/>
    </w:pPr>
    <w:rPr>
      <w:b/>
    </w:rPr>
  </w:style>
  <w:style w:type="paragraph" w:styleId="6">
    <w:name w:val="heading 6"/>
    <w:next w:val="10"/>
    <w:link w:val="60"/>
    <w:qFormat/>
    <w:rsid w:val="002401B6"/>
    <w:pPr>
      <w:keepNext/>
      <w:keepLines/>
      <w:widowControl w:val="0"/>
      <w:spacing w:before="200" w:after="40"/>
      <w:outlineLvl w:val="5"/>
    </w:pPr>
    <w:rPr>
      <w:b/>
    </w:rPr>
  </w:style>
  <w:style w:type="paragraph" w:styleId="7">
    <w:name w:val="heading 7"/>
    <w:basedOn w:val="12"/>
    <w:next w:val="12"/>
    <w:link w:val="70"/>
    <w:uiPriority w:val="9"/>
    <w:semiHidden/>
    <w:unhideWhenUsed/>
    <w:qFormat/>
    <w:rsid w:val="002401B6"/>
    <w:pPr>
      <w:keepNext/>
      <w:keepLines/>
      <w:spacing w:before="200"/>
      <w:outlineLvl w:val="6"/>
    </w:pPr>
    <w:rPr>
      <w:rFonts w:asciiTheme="majorHAnsi" w:eastAsiaTheme="majorEastAsia" w:hAnsiTheme="majorHAnsi" w:cstheme="majorBidi"/>
      <w:i/>
      <w:iCs/>
      <w:color w:val="404040" w:themeColor="text1" w:themeTint="BF"/>
      <w:sz w:val="20"/>
      <w:szCs w:val="20"/>
    </w:rPr>
  </w:style>
  <w:style w:type="paragraph" w:styleId="9">
    <w:name w:val="heading 9"/>
    <w:basedOn w:val="12"/>
    <w:next w:val="12"/>
    <w:link w:val="90"/>
    <w:uiPriority w:val="9"/>
    <w:semiHidden/>
    <w:unhideWhenUsed/>
    <w:qFormat/>
    <w:rsid w:val="003343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Обычный1"/>
    <w:qFormat/>
    <w:rsid w:val="006E1706"/>
    <w:pPr>
      <w:tabs>
        <w:tab w:val="left" w:pos="708"/>
      </w:tabs>
      <w:suppressAutoHyphens/>
    </w:pPr>
    <w:rPr>
      <w:rFonts w:ascii="Times New Roman" w:eastAsia="Times New Roman" w:hAnsi="Times New Roman" w:cs="Times New Roman"/>
      <w:sz w:val="24"/>
      <w:szCs w:val="24"/>
      <w:lang w:val="ru-RU" w:eastAsia="ru-RU"/>
    </w:rPr>
  </w:style>
  <w:style w:type="character" w:customStyle="1" w:styleId="11">
    <w:name w:val="Заголовок 1 Знак"/>
    <w:basedOn w:val="a0"/>
    <w:link w:val="1"/>
    <w:qFormat/>
    <w:rsid w:val="002401B6"/>
    <w:rPr>
      <w:rFonts w:ascii="Calibri" w:eastAsia="Calibri" w:hAnsi="Calibri" w:cs="Calibri"/>
      <w:b/>
      <w:sz w:val="48"/>
      <w:szCs w:val="48"/>
      <w:lang w:eastAsia="ru-RU"/>
    </w:rPr>
  </w:style>
  <w:style w:type="character" w:customStyle="1" w:styleId="20">
    <w:name w:val="Заголовок 2 Знак"/>
    <w:basedOn w:val="a0"/>
    <w:link w:val="2"/>
    <w:qFormat/>
    <w:rsid w:val="002401B6"/>
    <w:rPr>
      <w:rFonts w:ascii="Calibri" w:eastAsia="Calibri" w:hAnsi="Calibri" w:cs="Calibri"/>
      <w:b/>
      <w:sz w:val="36"/>
      <w:szCs w:val="36"/>
      <w:lang w:eastAsia="ru-RU"/>
    </w:rPr>
  </w:style>
  <w:style w:type="character" w:customStyle="1" w:styleId="30">
    <w:name w:val="Заголовок 3 Знак"/>
    <w:basedOn w:val="a0"/>
    <w:qFormat/>
    <w:rsid w:val="002401B6"/>
    <w:rPr>
      <w:rFonts w:ascii="Calibri" w:eastAsia="Calibri" w:hAnsi="Calibri" w:cs="Calibri"/>
      <w:b/>
      <w:sz w:val="28"/>
      <w:szCs w:val="28"/>
      <w:lang w:eastAsia="ru-RU"/>
    </w:rPr>
  </w:style>
  <w:style w:type="character" w:customStyle="1" w:styleId="40">
    <w:name w:val="Заголовок 4 Знак"/>
    <w:basedOn w:val="a0"/>
    <w:link w:val="4"/>
    <w:qFormat/>
    <w:rsid w:val="002401B6"/>
    <w:rPr>
      <w:rFonts w:ascii="Calibri" w:eastAsia="Calibri" w:hAnsi="Calibri" w:cs="Calibri"/>
      <w:b/>
      <w:sz w:val="24"/>
      <w:szCs w:val="24"/>
      <w:lang w:eastAsia="ru-RU"/>
    </w:rPr>
  </w:style>
  <w:style w:type="character" w:customStyle="1" w:styleId="50">
    <w:name w:val="Заголовок 5 Знак"/>
    <w:basedOn w:val="a0"/>
    <w:link w:val="5"/>
    <w:qFormat/>
    <w:rsid w:val="002401B6"/>
    <w:rPr>
      <w:rFonts w:ascii="Calibri" w:eastAsia="Calibri" w:hAnsi="Calibri" w:cs="Calibri"/>
      <w:b/>
      <w:lang w:eastAsia="ru-RU"/>
    </w:rPr>
  </w:style>
  <w:style w:type="character" w:customStyle="1" w:styleId="60">
    <w:name w:val="Заголовок 6 Знак"/>
    <w:basedOn w:val="a0"/>
    <w:link w:val="6"/>
    <w:qFormat/>
    <w:rsid w:val="002401B6"/>
    <w:rPr>
      <w:rFonts w:ascii="Calibri" w:eastAsia="Calibri" w:hAnsi="Calibri" w:cs="Calibri"/>
      <w:b/>
      <w:sz w:val="20"/>
      <w:szCs w:val="20"/>
      <w:lang w:eastAsia="ru-RU"/>
    </w:rPr>
  </w:style>
  <w:style w:type="character" w:customStyle="1" w:styleId="70">
    <w:name w:val="Заголовок 7 Знак"/>
    <w:basedOn w:val="a0"/>
    <w:link w:val="7"/>
    <w:uiPriority w:val="9"/>
    <w:semiHidden/>
    <w:qFormat/>
    <w:rsid w:val="002401B6"/>
    <w:rPr>
      <w:rFonts w:asciiTheme="majorHAnsi" w:eastAsiaTheme="majorEastAsia" w:hAnsiTheme="majorHAnsi" w:cstheme="majorBidi"/>
      <w:i/>
      <w:iCs/>
      <w:color w:val="404040" w:themeColor="text1" w:themeTint="BF"/>
      <w:sz w:val="20"/>
      <w:szCs w:val="20"/>
      <w:lang w:eastAsia="ru-RU"/>
    </w:rPr>
  </w:style>
  <w:style w:type="character" w:customStyle="1" w:styleId="a3">
    <w:name w:val="Заголовок Знак"/>
    <w:basedOn w:val="a0"/>
    <w:qFormat/>
    <w:rsid w:val="002401B6"/>
    <w:rPr>
      <w:rFonts w:ascii="Calibri" w:eastAsia="Calibri" w:hAnsi="Calibri" w:cs="Calibri"/>
      <w:b/>
      <w:sz w:val="72"/>
      <w:szCs w:val="72"/>
      <w:lang w:eastAsia="ru-RU"/>
    </w:rPr>
  </w:style>
  <w:style w:type="character" w:customStyle="1" w:styleId="a4">
    <w:name w:val="Подзаголовок Знак"/>
    <w:basedOn w:val="a0"/>
    <w:qFormat/>
    <w:rsid w:val="002401B6"/>
    <w:rPr>
      <w:rFonts w:ascii="Georgia" w:eastAsia="Georgia" w:hAnsi="Georgia" w:cs="Georgia"/>
      <w:i/>
      <w:color w:val="666666"/>
      <w:sz w:val="48"/>
      <w:szCs w:val="48"/>
      <w:lang w:eastAsia="ru-RU"/>
    </w:rPr>
  </w:style>
  <w:style w:type="character" w:customStyle="1" w:styleId="-">
    <w:name w:val="Интернет-ссылка"/>
    <w:uiPriority w:val="99"/>
    <w:rsid w:val="002401B6"/>
    <w:rPr>
      <w:color w:val="0000FF"/>
      <w:u w:val="single"/>
    </w:rPr>
  </w:style>
  <w:style w:type="character" w:customStyle="1" w:styleId="a5">
    <w:name w:val="Обычный (Интернет) Знак"/>
    <w:aliases w:val="Обычный (веб) Знак,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Знак2 Знак Знак"/>
    <w:qFormat/>
    <w:locked/>
    <w:rsid w:val="002401B6"/>
    <w:rPr>
      <w:rFonts w:ascii="Times New Roman" w:eastAsia="Times New Roman" w:hAnsi="Times New Roman" w:cs="Times New Roman"/>
      <w:sz w:val="24"/>
      <w:szCs w:val="24"/>
      <w:lang w:val="ru-RU" w:eastAsia="zh-CN"/>
    </w:rPr>
  </w:style>
  <w:style w:type="character" w:customStyle="1" w:styleId="21">
    <w:name w:val="Обычный (веб) Знак2"/>
    <w:qFormat/>
    <w:locked/>
    <w:rsid w:val="002401B6"/>
    <w:rPr>
      <w:rFonts w:ascii="Times New Roman" w:eastAsia="Times New Roman" w:hAnsi="Times New Roman" w:cs="Times New Roman"/>
      <w:sz w:val="24"/>
      <w:szCs w:val="24"/>
      <w:lang w:eastAsia="zh-CN"/>
    </w:rPr>
  </w:style>
  <w:style w:type="character" w:customStyle="1" w:styleId="a6">
    <w:name w:val="Без интервала Знак"/>
    <w:qFormat/>
    <w:locked/>
    <w:rsid w:val="002401B6"/>
    <w:rPr>
      <w:rFonts w:ascii="Calibri" w:eastAsia="Times New Roman" w:hAnsi="Calibri" w:cs="Times New Roman"/>
      <w:lang w:val="ru-RU" w:eastAsia="ru-RU"/>
    </w:rPr>
  </w:style>
  <w:style w:type="character" w:customStyle="1" w:styleId="b-tagtext">
    <w:name w:val="b-tag__text"/>
    <w:basedOn w:val="a0"/>
    <w:qFormat/>
    <w:rsid w:val="005B122B"/>
  </w:style>
  <w:style w:type="character" w:styleId="a7">
    <w:name w:val="Strong"/>
    <w:qFormat/>
    <w:rsid w:val="00477D38"/>
    <w:rPr>
      <w:b/>
      <w:bCs/>
    </w:rPr>
  </w:style>
  <w:style w:type="character" w:customStyle="1" w:styleId="a8">
    <w:name w:val="Основной текст Знак"/>
    <w:basedOn w:val="a0"/>
    <w:qFormat/>
    <w:rsid w:val="00477D38"/>
    <w:rPr>
      <w:rFonts w:ascii="Times New Roman" w:eastAsia="Times New Roman" w:hAnsi="Times New Roman" w:cs="Times New Roman"/>
      <w:sz w:val="24"/>
      <w:szCs w:val="24"/>
      <w:lang w:val="ru-RU" w:eastAsia="zh-CN"/>
    </w:rPr>
  </w:style>
  <w:style w:type="character" w:customStyle="1" w:styleId="13">
    <w:name w:val="Название Знак1"/>
    <w:basedOn w:val="a0"/>
    <w:qFormat/>
    <w:locked/>
    <w:rsid w:val="00477D38"/>
    <w:rPr>
      <w:rFonts w:ascii="Arial" w:hAnsi="Arial" w:cs="Arial"/>
      <w:b/>
      <w:sz w:val="18"/>
      <w:lang w:eastAsia="en-US"/>
    </w:rPr>
  </w:style>
  <w:style w:type="character" w:customStyle="1" w:styleId="31">
    <w:name w:val="Основной текст 3 Знак"/>
    <w:basedOn w:val="a0"/>
    <w:link w:val="32"/>
    <w:semiHidden/>
    <w:qFormat/>
    <w:rsid w:val="00D82A24"/>
    <w:rPr>
      <w:rFonts w:ascii="Times New Roman" w:eastAsia="Calibri" w:hAnsi="Times New Roman" w:cs="Times New Roman"/>
      <w:sz w:val="16"/>
      <w:szCs w:val="16"/>
      <w:lang w:val="ru-RU" w:eastAsia="ru-RU"/>
    </w:rPr>
  </w:style>
  <w:style w:type="character" w:customStyle="1" w:styleId="date-to">
    <w:name w:val="date-to"/>
    <w:basedOn w:val="a0"/>
    <w:qFormat/>
    <w:rsid w:val="00271A51"/>
  </w:style>
  <w:style w:type="character" w:customStyle="1" w:styleId="a9">
    <w:name w:val="Нижний колонтитул Знак"/>
    <w:basedOn w:val="a0"/>
    <w:uiPriority w:val="99"/>
    <w:qFormat/>
    <w:rsid w:val="003531A6"/>
  </w:style>
  <w:style w:type="character" w:customStyle="1" w:styleId="ng-binding">
    <w:name w:val="ng-binding"/>
    <w:basedOn w:val="a0"/>
    <w:qFormat/>
    <w:rsid w:val="004C3D17"/>
  </w:style>
  <w:style w:type="character" w:customStyle="1" w:styleId="aa">
    <w:name w:val="Текст выноски Знак"/>
    <w:basedOn w:val="a0"/>
    <w:uiPriority w:val="99"/>
    <w:semiHidden/>
    <w:qFormat/>
    <w:rsid w:val="00CC4797"/>
    <w:rPr>
      <w:rFonts w:ascii="Segoe UI" w:hAnsi="Segoe UI" w:cs="Segoe UI"/>
      <w:sz w:val="18"/>
      <w:szCs w:val="18"/>
    </w:rPr>
  </w:style>
  <w:style w:type="character" w:customStyle="1" w:styleId="ab">
    <w:name w:val="Верхний колонтитул Знак"/>
    <w:basedOn w:val="a0"/>
    <w:qFormat/>
    <w:rsid w:val="007A6BC8"/>
  </w:style>
  <w:style w:type="character" w:customStyle="1" w:styleId="FontStyle42">
    <w:name w:val="Font Style42"/>
    <w:basedOn w:val="a0"/>
    <w:uiPriority w:val="99"/>
    <w:qFormat/>
    <w:rsid w:val="002E160F"/>
    <w:rPr>
      <w:rFonts w:ascii="Times New Roman" w:hAnsi="Times New Roman" w:cs="Times New Roman"/>
      <w:sz w:val="26"/>
      <w:szCs w:val="26"/>
    </w:rPr>
  </w:style>
  <w:style w:type="character" w:customStyle="1" w:styleId="apple-converted-space">
    <w:name w:val="apple-converted-space"/>
    <w:qFormat/>
    <w:rsid w:val="00370900"/>
  </w:style>
  <w:style w:type="character" w:customStyle="1" w:styleId="rvts0">
    <w:name w:val="rvts0"/>
    <w:qFormat/>
    <w:rsid w:val="00467CAC"/>
    <w:rPr>
      <w:rFonts w:cs="Times New Roman"/>
    </w:rPr>
  </w:style>
  <w:style w:type="character" w:customStyle="1" w:styleId="HTML">
    <w:name w:val="Стандартный HTML Знак"/>
    <w:basedOn w:val="a0"/>
    <w:uiPriority w:val="99"/>
    <w:qFormat/>
    <w:rsid w:val="00467CAC"/>
    <w:rPr>
      <w:rFonts w:ascii="Courier New" w:eastAsia="Courier New" w:hAnsi="Courier New" w:cs="Courier New"/>
      <w:sz w:val="24"/>
      <w:szCs w:val="24"/>
      <w:lang w:val="ru-RU" w:eastAsia="ru-RU"/>
    </w:rPr>
  </w:style>
  <w:style w:type="character" w:customStyle="1" w:styleId="ac">
    <w:name w:val="Абзац списка Знак"/>
    <w:aliases w:val="Elenco Normale Знак,List Paragraph Знак,Список уровня 2 Знак,название табл/рис Знак,Chapter10 Знак,AC List 01 Знак,Number Bullets Знак,List Paragraph (numbered (a)) Знак,Литература Знак,Bullet Number Знак,Bullet 1 Знак,lp1 Знак"/>
    <w:basedOn w:val="a0"/>
    <w:uiPriority w:val="34"/>
    <w:qFormat/>
    <w:locked/>
    <w:rsid w:val="00467CAC"/>
    <w:rPr>
      <w:rFonts w:ascii="Times New Roman" w:eastAsia="Times New Roman" w:hAnsi="Times New Roman" w:cs="Times New Roman"/>
      <w:sz w:val="28"/>
      <w:szCs w:val="28"/>
      <w:lang w:val="ru-RU" w:eastAsia="zh-CN"/>
    </w:rPr>
  </w:style>
  <w:style w:type="character" w:styleId="ad">
    <w:name w:val="annotation reference"/>
    <w:basedOn w:val="a0"/>
    <w:uiPriority w:val="99"/>
    <w:semiHidden/>
    <w:unhideWhenUsed/>
    <w:qFormat/>
    <w:rsid w:val="00C86EC4"/>
    <w:rPr>
      <w:sz w:val="16"/>
      <w:szCs w:val="16"/>
    </w:rPr>
  </w:style>
  <w:style w:type="character" w:customStyle="1" w:styleId="33">
    <w:name w:val="Основной текст с отступом 3 Знак"/>
    <w:basedOn w:val="a0"/>
    <w:uiPriority w:val="99"/>
    <w:qFormat/>
    <w:rsid w:val="00626645"/>
    <w:rPr>
      <w:rFonts w:ascii="Calibri" w:eastAsia="Calibri" w:hAnsi="Calibri" w:cs="Calibri"/>
      <w:color w:val="000000"/>
      <w:sz w:val="16"/>
      <w:szCs w:val="16"/>
    </w:rPr>
  </w:style>
  <w:style w:type="character" w:customStyle="1" w:styleId="ae">
    <w:name w:val="Основной текст с отступом Знак"/>
    <w:basedOn w:val="a0"/>
    <w:uiPriority w:val="99"/>
    <w:semiHidden/>
    <w:qFormat/>
    <w:rsid w:val="004456F4"/>
    <w:rPr>
      <w:lang w:val="ru-RU" w:eastAsia="ru-RU"/>
    </w:rPr>
  </w:style>
  <w:style w:type="character" w:customStyle="1" w:styleId="textexposedshow">
    <w:name w:val="text_exposed_show"/>
    <w:qFormat/>
    <w:rsid w:val="003E1370"/>
  </w:style>
  <w:style w:type="character" w:customStyle="1" w:styleId="90">
    <w:name w:val="Заголовок 9 Знак"/>
    <w:basedOn w:val="a0"/>
    <w:link w:val="9"/>
    <w:uiPriority w:val="9"/>
    <w:semiHidden/>
    <w:qFormat/>
    <w:rsid w:val="003343DE"/>
    <w:rPr>
      <w:rFonts w:asciiTheme="majorHAnsi" w:eastAsiaTheme="majorEastAsia" w:hAnsiTheme="majorHAnsi" w:cstheme="majorBidi"/>
      <w:i/>
      <w:iCs/>
      <w:color w:val="272727" w:themeColor="text1" w:themeTint="D8"/>
      <w:sz w:val="21"/>
      <w:szCs w:val="21"/>
      <w:lang w:eastAsia="ru-RU"/>
    </w:rPr>
  </w:style>
  <w:style w:type="character" w:customStyle="1" w:styleId="22">
    <w:name w:val="Основной текст с отступом 2 Знак"/>
    <w:basedOn w:val="a0"/>
    <w:uiPriority w:val="99"/>
    <w:semiHidden/>
    <w:qFormat/>
    <w:rsid w:val="003343DE"/>
    <w:rPr>
      <w:rFonts w:ascii="Calibri" w:eastAsia="Calibri" w:hAnsi="Calibri" w:cs="Calibri"/>
      <w:sz w:val="20"/>
      <w:szCs w:val="20"/>
      <w:lang w:eastAsia="ru-RU"/>
    </w:rPr>
  </w:style>
  <w:style w:type="character" w:customStyle="1" w:styleId="210">
    <w:name w:val="Основной текст с отступом 2 Знак1"/>
    <w:link w:val="23"/>
    <w:uiPriority w:val="99"/>
    <w:qFormat/>
    <w:locked/>
    <w:rsid w:val="002907F4"/>
    <w:rPr>
      <w:shd w:val="clear" w:color="auto" w:fill="FFFFFF"/>
    </w:rPr>
  </w:style>
  <w:style w:type="character" w:customStyle="1" w:styleId="c22">
    <w:name w:val="c22"/>
    <w:basedOn w:val="a0"/>
    <w:qFormat/>
    <w:rsid w:val="00F05274"/>
  </w:style>
  <w:style w:type="character" w:customStyle="1" w:styleId="hgkelc">
    <w:name w:val="hgkelc"/>
    <w:basedOn w:val="a0"/>
    <w:qFormat/>
    <w:rsid w:val="00F05274"/>
  </w:style>
  <w:style w:type="character" w:customStyle="1" w:styleId="ListLabel1">
    <w:name w:val="ListLabel 1"/>
    <w:qFormat/>
    <w:rsid w:val="007944C7"/>
    <w:rPr>
      <w:rFonts w:eastAsia="Times New Roman" w:cs="Times New Roman"/>
      <w:position w:val="0"/>
      <w:sz w:val="22"/>
      <w:vertAlign w:val="baseline"/>
    </w:rPr>
  </w:style>
  <w:style w:type="character" w:customStyle="1" w:styleId="ListLabel2">
    <w:name w:val="ListLabel 2"/>
    <w:qFormat/>
    <w:rsid w:val="007944C7"/>
    <w:rPr>
      <w:rFonts w:eastAsia="Courier New" w:cs="Courier New"/>
      <w:position w:val="0"/>
      <w:sz w:val="22"/>
      <w:vertAlign w:val="baseline"/>
    </w:rPr>
  </w:style>
  <w:style w:type="character" w:customStyle="1" w:styleId="ListLabel3">
    <w:name w:val="ListLabel 3"/>
    <w:qFormat/>
    <w:rsid w:val="007944C7"/>
    <w:rPr>
      <w:rFonts w:eastAsia="Noto Sans Symbols" w:cs="Noto Sans Symbols"/>
      <w:position w:val="0"/>
      <w:sz w:val="22"/>
      <w:vertAlign w:val="baseline"/>
    </w:rPr>
  </w:style>
  <w:style w:type="character" w:customStyle="1" w:styleId="ListLabel4">
    <w:name w:val="ListLabel 4"/>
    <w:qFormat/>
    <w:rsid w:val="007944C7"/>
    <w:rPr>
      <w:rFonts w:eastAsia="Noto Sans Symbols" w:cs="Noto Sans Symbols"/>
      <w:position w:val="0"/>
      <w:sz w:val="22"/>
      <w:vertAlign w:val="baseline"/>
    </w:rPr>
  </w:style>
  <w:style w:type="character" w:customStyle="1" w:styleId="ListLabel5">
    <w:name w:val="ListLabel 5"/>
    <w:qFormat/>
    <w:rsid w:val="007944C7"/>
    <w:rPr>
      <w:rFonts w:eastAsia="Courier New" w:cs="Courier New"/>
      <w:position w:val="0"/>
      <w:sz w:val="22"/>
      <w:vertAlign w:val="baseline"/>
    </w:rPr>
  </w:style>
  <w:style w:type="character" w:customStyle="1" w:styleId="ListLabel6">
    <w:name w:val="ListLabel 6"/>
    <w:qFormat/>
    <w:rsid w:val="007944C7"/>
    <w:rPr>
      <w:rFonts w:eastAsia="Noto Sans Symbols" w:cs="Noto Sans Symbols"/>
      <w:position w:val="0"/>
      <w:sz w:val="22"/>
      <w:vertAlign w:val="baseline"/>
    </w:rPr>
  </w:style>
  <w:style w:type="character" w:customStyle="1" w:styleId="ListLabel7">
    <w:name w:val="ListLabel 7"/>
    <w:qFormat/>
    <w:rsid w:val="007944C7"/>
    <w:rPr>
      <w:rFonts w:eastAsia="Noto Sans Symbols" w:cs="Noto Sans Symbols"/>
      <w:position w:val="0"/>
      <w:sz w:val="22"/>
      <w:vertAlign w:val="baseline"/>
    </w:rPr>
  </w:style>
  <w:style w:type="character" w:customStyle="1" w:styleId="ListLabel8">
    <w:name w:val="ListLabel 8"/>
    <w:qFormat/>
    <w:rsid w:val="007944C7"/>
    <w:rPr>
      <w:rFonts w:eastAsia="Courier New" w:cs="Courier New"/>
      <w:position w:val="0"/>
      <w:sz w:val="22"/>
      <w:vertAlign w:val="baseline"/>
    </w:rPr>
  </w:style>
  <w:style w:type="character" w:customStyle="1" w:styleId="ListLabel9">
    <w:name w:val="ListLabel 9"/>
    <w:qFormat/>
    <w:rsid w:val="007944C7"/>
    <w:rPr>
      <w:rFonts w:eastAsia="Noto Sans Symbols" w:cs="Noto Sans Symbols"/>
      <w:position w:val="0"/>
      <w:sz w:val="22"/>
      <w:vertAlign w:val="baseline"/>
    </w:rPr>
  </w:style>
  <w:style w:type="character" w:customStyle="1" w:styleId="ListLabel10">
    <w:name w:val="ListLabel 10"/>
    <w:qFormat/>
    <w:rsid w:val="007944C7"/>
    <w:rPr>
      <w:position w:val="0"/>
      <w:sz w:val="22"/>
      <w:vertAlign w:val="baseline"/>
    </w:rPr>
  </w:style>
  <w:style w:type="character" w:customStyle="1" w:styleId="ListLabel11">
    <w:name w:val="ListLabel 11"/>
    <w:qFormat/>
    <w:rsid w:val="007944C7"/>
    <w:rPr>
      <w:position w:val="0"/>
      <w:sz w:val="22"/>
      <w:vertAlign w:val="baseline"/>
    </w:rPr>
  </w:style>
  <w:style w:type="character" w:customStyle="1" w:styleId="ListLabel12">
    <w:name w:val="ListLabel 12"/>
    <w:qFormat/>
    <w:rsid w:val="007944C7"/>
    <w:rPr>
      <w:position w:val="0"/>
      <w:sz w:val="22"/>
      <w:vertAlign w:val="baseline"/>
    </w:rPr>
  </w:style>
  <w:style w:type="character" w:customStyle="1" w:styleId="ListLabel13">
    <w:name w:val="ListLabel 13"/>
    <w:qFormat/>
    <w:rsid w:val="007944C7"/>
    <w:rPr>
      <w:position w:val="0"/>
      <w:sz w:val="22"/>
      <w:vertAlign w:val="baseline"/>
    </w:rPr>
  </w:style>
  <w:style w:type="character" w:customStyle="1" w:styleId="ListLabel14">
    <w:name w:val="ListLabel 14"/>
    <w:qFormat/>
    <w:rsid w:val="007944C7"/>
    <w:rPr>
      <w:position w:val="0"/>
      <w:sz w:val="22"/>
      <w:vertAlign w:val="baseline"/>
    </w:rPr>
  </w:style>
  <w:style w:type="character" w:customStyle="1" w:styleId="ListLabel15">
    <w:name w:val="ListLabel 15"/>
    <w:qFormat/>
    <w:rsid w:val="007944C7"/>
    <w:rPr>
      <w:position w:val="0"/>
      <w:sz w:val="22"/>
      <w:vertAlign w:val="baseline"/>
    </w:rPr>
  </w:style>
  <w:style w:type="character" w:customStyle="1" w:styleId="ListLabel16">
    <w:name w:val="ListLabel 16"/>
    <w:qFormat/>
    <w:rsid w:val="007944C7"/>
    <w:rPr>
      <w:position w:val="0"/>
      <w:sz w:val="22"/>
      <w:vertAlign w:val="baseline"/>
    </w:rPr>
  </w:style>
  <w:style w:type="character" w:customStyle="1" w:styleId="ListLabel17">
    <w:name w:val="ListLabel 17"/>
    <w:qFormat/>
    <w:rsid w:val="007944C7"/>
    <w:rPr>
      <w:position w:val="0"/>
      <w:sz w:val="22"/>
      <w:vertAlign w:val="baseline"/>
    </w:rPr>
  </w:style>
  <w:style w:type="character" w:customStyle="1" w:styleId="ListLabel18">
    <w:name w:val="ListLabel 18"/>
    <w:qFormat/>
    <w:rsid w:val="007944C7"/>
    <w:rPr>
      <w:position w:val="0"/>
      <w:sz w:val="22"/>
      <w:vertAlign w:val="baseline"/>
    </w:rPr>
  </w:style>
  <w:style w:type="character" w:customStyle="1" w:styleId="ListLabel19">
    <w:name w:val="ListLabel 19"/>
    <w:qFormat/>
    <w:rsid w:val="007944C7"/>
    <w:rPr>
      <w:rFonts w:cs="Times New Roman"/>
      <w:lang w:val="uk-UA"/>
    </w:rPr>
  </w:style>
  <w:style w:type="character" w:customStyle="1" w:styleId="ListLabel20">
    <w:name w:val="ListLabel 20"/>
    <w:qFormat/>
    <w:rsid w:val="007944C7"/>
    <w:rPr>
      <w:rFonts w:eastAsia="Times New Roman" w:cs="Times New Roman"/>
    </w:rPr>
  </w:style>
  <w:style w:type="character" w:customStyle="1" w:styleId="ListLabel21">
    <w:name w:val="ListLabel 21"/>
    <w:qFormat/>
    <w:rsid w:val="007944C7"/>
    <w:rPr>
      <w:rFonts w:cs="Courier New"/>
    </w:rPr>
  </w:style>
  <w:style w:type="character" w:customStyle="1" w:styleId="ListLabel22">
    <w:name w:val="ListLabel 22"/>
    <w:qFormat/>
    <w:rsid w:val="007944C7"/>
    <w:rPr>
      <w:rFonts w:cs="Courier New"/>
    </w:rPr>
  </w:style>
  <w:style w:type="character" w:customStyle="1" w:styleId="ListLabel23">
    <w:name w:val="ListLabel 23"/>
    <w:qFormat/>
    <w:rsid w:val="007944C7"/>
    <w:rPr>
      <w:rFonts w:cs="Courier New"/>
    </w:rPr>
  </w:style>
  <w:style w:type="character" w:customStyle="1" w:styleId="ListLabel24">
    <w:name w:val="ListLabel 24"/>
    <w:qFormat/>
    <w:rsid w:val="007944C7"/>
    <w:rPr>
      <w:rFonts w:cs="Times New Roman"/>
    </w:rPr>
  </w:style>
  <w:style w:type="character" w:customStyle="1" w:styleId="ListLabel25">
    <w:name w:val="ListLabel 25"/>
    <w:qFormat/>
    <w:rsid w:val="007944C7"/>
    <w:rPr>
      <w:rFonts w:cs="Times New Roman"/>
    </w:rPr>
  </w:style>
  <w:style w:type="character" w:customStyle="1" w:styleId="ListLabel26">
    <w:name w:val="ListLabel 26"/>
    <w:qFormat/>
    <w:rsid w:val="007944C7"/>
    <w:rPr>
      <w:rFonts w:cs="Times New Roman"/>
    </w:rPr>
  </w:style>
  <w:style w:type="character" w:customStyle="1" w:styleId="ListLabel27">
    <w:name w:val="ListLabel 27"/>
    <w:qFormat/>
    <w:rsid w:val="007944C7"/>
    <w:rPr>
      <w:rFonts w:cs="Times New Roman"/>
    </w:rPr>
  </w:style>
  <w:style w:type="character" w:customStyle="1" w:styleId="ListLabel28">
    <w:name w:val="ListLabel 28"/>
    <w:qFormat/>
    <w:rsid w:val="007944C7"/>
    <w:rPr>
      <w:rFonts w:cs="Times New Roman"/>
    </w:rPr>
  </w:style>
  <w:style w:type="character" w:customStyle="1" w:styleId="ListLabel29">
    <w:name w:val="ListLabel 29"/>
    <w:qFormat/>
    <w:rsid w:val="007944C7"/>
    <w:rPr>
      <w:rFonts w:cs="Times New Roman"/>
    </w:rPr>
  </w:style>
  <w:style w:type="character" w:customStyle="1" w:styleId="ListLabel30">
    <w:name w:val="ListLabel 30"/>
    <w:qFormat/>
    <w:rsid w:val="007944C7"/>
    <w:rPr>
      <w:rFonts w:cs="Times New Roman"/>
    </w:rPr>
  </w:style>
  <w:style w:type="character" w:customStyle="1" w:styleId="ListLabel31">
    <w:name w:val="ListLabel 31"/>
    <w:qFormat/>
    <w:rsid w:val="007944C7"/>
    <w:rPr>
      <w:rFonts w:cs="Times New Roman"/>
    </w:rPr>
  </w:style>
  <w:style w:type="character" w:customStyle="1" w:styleId="ListLabel32">
    <w:name w:val="ListLabel 32"/>
    <w:qFormat/>
    <w:rsid w:val="007944C7"/>
    <w:rPr>
      <w:rFonts w:cs="Times New Roman"/>
    </w:rPr>
  </w:style>
  <w:style w:type="character" w:customStyle="1" w:styleId="ListLabel33">
    <w:name w:val="ListLabel 33"/>
    <w:qFormat/>
    <w:rsid w:val="007944C7"/>
    <w:rPr>
      <w:rFonts w:cs="Times New Roman"/>
    </w:rPr>
  </w:style>
  <w:style w:type="character" w:customStyle="1" w:styleId="ListLabel34">
    <w:name w:val="ListLabel 34"/>
    <w:qFormat/>
    <w:rsid w:val="007944C7"/>
    <w:rPr>
      <w:rFonts w:cs="Times New Roman"/>
    </w:rPr>
  </w:style>
  <w:style w:type="character" w:customStyle="1" w:styleId="ListLabel35">
    <w:name w:val="ListLabel 35"/>
    <w:qFormat/>
    <w:rsid w:val="007944C7"/>
    <w:rPr>
      <w:rFonts w:cs="Times New Roman"/>
    </w:rPr>
  </w:style>
  <w:style w:type="character" w:customStyle="1" w:styleId="ListLabel36">
    <w:name w:val="ListLabel 36"/>
    <w:qFormat/>
    <w:rsid w:val="007944C7"/>
    <w:rPr>
      <w:rFonts w:cs="Times New Roman"/>
    </w:rPr>
  </w:style>
  <w:style w:type="character" w:customStyle="1" w:styleId="ListLabel37">
    <w:name w:val="ListLabel 37"/>
    <w:qFormat/>
    <w:rsid w:val="007944C7"/>
    <w:rPr>
      <w:rFonts w:cs="Times New Roman"/>
    </w:rPr>
  </w:style>
  <w:style w:type="character" w:customStyle="1" w:styleId="ListLabel38">
    <w:name w:val="ListLabel 38"/>
    <w:qFormat/>
    <w:rsid w:val="007944C7"/>
    <w:rPr>
      <w:rFonts w:cs="Times New Roman"/>
    </w:rPr>
  </w:style>
  <w:style w:type="character" w:customStyle="1" w:styleId="ListLabel39">
    <w:name w:val="ListLabel 39"/>
    <w:qFormat/>
    <w:rsid w:val="007944C7"/>
    <w:rPr>
      <w:rFonts w:cs="Times New Roman"/>
    </w:rPr>
  </w:style>
  <w:style w:type="character" w:customStyle="1" w:styleId="ListLabel40">
    <w:name w:val="ListLabel 40"/>
    <w:qFormat/>
    <w:rsid w:val="007944C7"/>
    <w:rPr>
      <w:rFonts w:cs="Times New Roman"/>
    </w:rPr>
  </w:style>
  <w:style w:type="character" w:customStyle="1" w:styleId="ListLabel41">
    <w:name w:val="ListLabel 41"/>
    <w:qFormat/>
    <w:rsid w:val="007944C7"/>
    <w:rPr>
      <w:rFonts w:cs="Times New Roman"/>
    </w:rPr>
  </w:style>
  <w:style w:type="character" w:customStyle="1" w:styleId="ListLabel42">
    <w:name w:val="ListLabel 42"/>
    <w:qFormat/>
    <w:rsid w:val="007944C7"/>
    <w:rPr>
      <w:rFonts w:eastAsia="Times New Roman" w:cs="Times New Roman"/>
      <w:position w:val="0"/>
      <w:sz w:val="22"/>
      <w:vertAlign w:val="baseline"/>
    </w:rPr>
  </w:style>
  <w:style w:type="character" w:customStyle="1" w:styleId="ListLabel43">
    <w:name w:val="ListLabel 43"/>
    <w:qFormat/>
    <w:rsid w:val="007944C7"/>
    <w:rPr>
      <w:rFonts w:eastAsia="Courier New" w:cs="Courier New"/>
      <w:position w:val="0"/>
      <w:sz w:val="22"/>
      <w:vertAlign w:val="baseline"/>
    </w:rPr>
  </w:style>
  <w:style w:type="character" w:customStyle="1" w:styleId="ListLabel44">
    <w:name w:val="ListLabel 44"/>
    <w:qFormat/>
    <w:rsid w:val="007944C7"/>
    <w:rPr>
      <w:rFonts w:eastAsia="Noto Sans Symbols" w:cs="Noto Sans Symbols"/>
      <w:position w:val="0"/>
      <w:sz w:val="22"/>
      <w:vertAlign w:val="baseline"/>
    </w:rPr>
  </w:style>
  <w:style w:type="character" w:customStyle="1" w:styleId="ListLabel45">
    <w:name w:val="ListLabel 45"/>
    <w:qFormat/>
    <w:rsid w:val="007944C7"/>
    <w:rPr>
      <w:rFonts w:eastAsia="Noto Sans Symbols" w:cs="Noto Sans Symbols"/>
      <w:position w:val="0"/>
      <w:sz w:val="22"/>
      <w:vertAlign w:val="baseline"/>
    </w:rPr>
  </w:style>
  <w:style w:type="character" w:customStyle="1" w:styleId="ListLabel46">
    <w:name w:val="ListLabel 46"/>
    <w:qFormat/>
    <w:rsid w:val="007944C7"/>
    <w:rPr>
      <w:rFonts w:eastAsia="Courier New" w:cs="Courier New"/>
      <w:position w:val="0"/>
      <w:sz w:val="22"/>
      <w:vertAlign w:val="baseline"/>
    </w:rPr>
  </w:style>
  <w:style w:type="character" w:customStyle="1" w:styleId="ListLabel47">
    <w:name w:val="ListLabel 47"/>
    <w:qFormat/>
    <w:rsid w:val="007944C7"/>
    <w:rPr>
      <w:rFonts w:eastAsia="Noto Sans Symbols" w:cs="Noto Sans Symbols"/>
      <w:position w:val="0"/>
      <w:sz w:val="22"/>
      <w:vertAlign w:val="baseline"/>
    </w:rPr>
  </w:style>
  <w:style w:type="character" w:customStyle="1" w:styleId="ListLabel48">
    <w:name w:val="ListLabel 48"/>
    <w:qFormat/>
    <w:rsid w:val="007944C7"/>
    <w:rPr>
      <w:rFonts w:eastAsia="Noto Sans Symbols" w:cs="Noto Sans Symbols"/>
      <w:position w:val="0"/>
      <w:sz w:val="22"/>
      <w:vertAlign w:val="baseline"/>
    </w:rPr>
  </w:style>
  <w:style w:type="character" w:customStyle="1" w:styleId="ListLabel49">
    <w:name w:val="ListLabel 49"/>
    <w:qFormat/>
    <w:rsid w:val="007944C7"/>
    <w:rPr>
      <w:rFonts w:eastAsia="Courier New" w:cs="Courier New"/>
      <w:position w:val="0"/>
      <w:sz w:val="22"/>
      <w:vertAlign w:val="baseline"/>
    </w:rPr>
  </w:style>
  <w:style w:type="character" w:customStyle="1" w:styleId="ListLabel50">
    <w:name w:val="ListLabel 50"/>
    <w:qFormat/>
    <w:rsid w:val="007944C7"/>
    <w:rPr>
      <w:rFonts w:eastAsia="Noto Sans Symbols" w:cs="Noto Sans Symbols"/>
      <w:position w:val="0"/>
      <w:sz w:val="22"/>
      <w:vertAlign w:val="baseline"/>
    </w:rPr>
  </w:style>
  <w:style w:type="character" w:customStyle="1" w:styleId="ListLabel51">
    <w:name w:val="ListLabel 51"/>
    <w:qFormat/>
    <w:rsid w:val="007944C7"/>
    <w:rPr>
      <w:position w:val="0"/>
      <w:sz w:val="22"/>
      <w:vertAlign w:val="baseline"/>
    </w:rPr>
  </w:style>
  <w:style w:type="character" w:customStyle="1" w:styleId="ListLabel52">
    <w:name w:val="ListLabel 52"/>
    <w:qFormat/>
    <w:rsid w:val="007944C7"/>
    <w:rPr>
      <w:position w:val="0"/>
      <w:sz w:val="22"/>
      <w:vertAlign w:val="baseline"/>
    </w:rPr>
  </w:style>
  <w:style w:type="character" w:customStyle="1" w:styleId="ListLabel53">
    <w:name w:val="ListLabel 53"/>
    <w:qFormat/>
    <w:rsid w:val="007944C7"/>
    <w:rPr>
      <w:position w:val="0"/>
      <w:sz w:val="22"/>
      <w:vertAlign w:val="baseline"/>
    </w:rPr>
  </w:style>
  <w:style w:type="character" w:customStyle="1" w:styleId="ListLabel54">
    <w:name w:val="ListLabel 54"/>
    <w:qFormat/>
    <w:rsid w:val="007944C7"/>
    <w:rPr>
      <w:position w:val="0"/>
      <w:sz w:val="22"/>
      <w:vertAlign w:val="baseline"/>
    </w:rPr>
  </w:style>
  <w:style w:type="character" w:customStyle="1" w:styleId="ListLabel55">
    <w:name w:val="ListLabel 55"/>
    <w:qFormat/>
    <w:rsid w:val="007944C7"/>
    <w:rPr>
      <w:position w:val="0"/>
      <w:sz w:val="22"/>
      <w:vertAlign w:val="baseline"/>
    </w:rPr>
  </w:style>
  <w:style w:type="character" w:customStyle="1" w:styleId="ListLabel56">
    <w:name w:val="ListLabel 56"/>
    <w:qFormat/>
    <w:rsid w:val="007944C7"/>
    <w:rPr>
      <w:position w:val="0"/>
      <w:sz w:val="22"/>
      <w:vertAlign w:val="baseline"/>
    </w:rPr>
  </w:style>
  <w:style w:type="character" w:customStyle="1" w:styleId="ListLabel57">
    <w:name w:val="ListLabel 57"/>
    <w:qFormat/>
    <w:rsid w:val="007944C7"/>
    <w:rPr>
      <w:position w:val="0"/>
      <w:sz w:val="22"/>
      <w:vertAlign w:val="baseline"/>
    </w:rPr>
  </w:style>
  <w:style w:type="character" w:customStyle="1" w:styleId="ListLabel58">
    <w:name w:val="ListLabel 58"/>
    <w:qFormat/>
    <w:rsid w:val="007944C7"/>
    <w:rPr>
      <w:position w:val="0"/>
      <w:sz w:val="22"/>
      <w:vertAlign w:val="baseline"/>
    </w:rPr>
  </w:style>
  <w:style w:type="character" w:customStyle="1" w:styleId="ListLabel59">
    <w:name w:val="ListLabel 59"/>
    <w:qFormat/>
    <w:rsid w:val="007944C7"/>
    <w:rPr>
      <w:position w:val="0"/>
      <w:sz w:val="22"/>
      <w:vertAlign w:val="baseline"/>
    </w:rPr>
  </w:style>
  <w:style w:type="character" w:customStyle="1" w:styleId="ListLabel60">
    <w:name w:val="ListLabel 60"/>
    <w:qFormat/>
    <w:rsid w:val="007944C7"/>
    <w:rPr>
      <w:b/>
    </w:rPr>
  </w:style>
  <w:style w:type="character" w:customStyle="1" w:styleId="ListLabel61">
    <w:name w:val="ListLabel 61"/>
    <w:qFormat/>
    <w:rsid w:val="007944C7"/>
    <w:rPr>
      <w:rFonts w:cs="Times New Roman"/>
      <w:b w:val="0"/>
      <w:i w:val="0"/>
      <w:sz w:val="22"/>
    </w:rPr>
  </w:style>
  <w:style w:type="character" w:customStyle="1" w:styleId="ListLabel62">
    <w:name w:val="ListLabel 62"/>
    <w:qFormat/>
    <w:rsid w:val="007944C7"/>
    <w:rPr>
      <w:b w:val="0"/>
    </w:rPr>
  </w:style>
  <w:style w:type="character" w:customStyle="1" w:styleId="ListLabel63">
    <w:name w:val="ListLabel 63"/>
    <w:qFormat/>
    <w:rsid w:val="007944C7"/>
    <w:rPr>
      <w:rFonts w:cs="Times New Roman"/>
    </w:rPr>
  </w:style>
  <w:style w:type="character" w:customStyle="1" w:styleId="ListLabel64">
    <w:name w:val="ListLabel 64"/>
    <w:qFormat/>
    <w:rsid w:val="007944C7"/>
    <w:rPr>
      <w:rFonts w:cs="Times New Roman"/>
    </w:rPr>
  </w:style>
  <w:style w:type="character" w:customStyle="1" w:styleId="ListLabel65">
    <w:name w:val="ListLabel 65"/>
    <w:qFormat/>
    <w:rsid w:val="007944C7"/>
    <w:rPr>
      <w:rFonts w:cs="Times New Roman"/>
    </w:rPr>
  </w:style>
  <w:style w:type="character" w:customStyle="1" w:styleId="ListLabel66">
    <w:name w:val="ListLabel 66"/>
    <w:qFormat/>
    <w:rsid w:val="007944C7"/>
    <w:rPr>
      <w:rFonts w:cs="Times New Roman"/>
    </w:rPr>
  </w:style>
  <w:style w:type="character" w:customStyle="1" w:styleId="ListLabel67">
    <w:name w:val="ListLabel 67"/>
    <w:qFormat/>
    <w:rsid w:val="007944C7"/>
    <w:rPr>
      <w:rFonts w:cs="Times New Roman"/>
    </w:rPr>
  </w:style>
  <w:style w:type="character" w:customStyle="1" w:styleId="ListLabel68">
    <w:name w:val="ListLabel 68"/>
    <w:qFormat/>
    <w:rsid w:val="007944C7"/>
    <w:rPr>
      <w:rFonts w:cs="Times New Roman"/>
    </w:rPr>
  </w:style>
  <w:style w:type="character" w:customStyle="1" w:styleId="ListLabel69">
    <w:name w:val="ListLabel 69"/>
    <w:qFormat/>
    <w:rsid w:val="007944C7"/>
    <w:rPr>
      <w:rFonts w:cs="Times New Roman"/>
    </w:rPr>
  </w:style>
  <w:style w:type="character" w:customStyle="1" w:styleId="ListLabel70">
    <w:name w:val="ListLabel 70"/>
    <w:qFormat/>
    <w:rsid w:val="007944C7"/>
    <w:rPr>
      <w:rFonts w:cs="Times New Roman"/>
    </w:rPr>
  </w:style>
  <w:style w:type="character" w:customStyle="1" w:styleId="ListLabel71">
    <w:name w:val="ListLabel 71"/>
    <w:qFormat/>
    <w:rsid w:val="007944C7"/>
    <w:rPr>
      <w:rFonts w:cs="Times New Roman"/>
    </w:rPr>
  </w:style>
  <w:style w:type="character" w:customStyle="1" w:styleId="ListLabel72">
    <w:name w:val="ListLabel 72"/>
    <w:qFormat/>
    <w:rsid w:val="007944C7"/>
    <w:rPr>
      <w:rFonts w:cs="Times New Roman"/>
    </w:rPr>
  </w:style>
  <w:style w:type="character" w:customStyle="1" w:styleId="ListLabel73">
    <w:name w:val="ListLabel 73"/>
    <w:qFormat/>
    <w:rsid w:val="007944C7"/>
    <w:rPr>
      <w:rFonts w:cs="Times New Roman"/>
    </w:rPr>
  </w:style>
  <w:style w:type="character" w:customStyle="1" w:styleId="ListLabel74">
    <w:name w:val="ListLabel 74"/>
    <w:qFormat/>
    <w:rsid w:val="007944C7"/>
    <w:rPr>
      <w:rFonts w:cs="Times New Roman"/>
    </w:rPr>
  </w:style>
  <w:style w:type="character" w:customStyle="1" w:styleId="ListLabel75">
    <w:name w:val="ListLabel 75"/>
    <w:qFormat/>
    <w:rsid w:val="007944C7"/>
    <w:rPr>
      <w:rFonts w:cs="Times New Roman"/>
    </w:rPr>
  </w:style>
  <w:style w:type="character" w:customStyle="1" w:styleId="ListLabel76">
    <w:name w:val="ListLabel 76"/>
    <w:qFormat/>
    <w:rsid w:val="007944C7"/>
    <w:rPr>
      <w:rFonts w:cs="Times New Roman"/>
    </w:rPr>
  </w:style>
  <w:style w:type="character" w:customStyle="1" w:styleId="ListLabel77">
    <w:name w:val="ListLabel 77"/>
    <w:qFormat/>
    <w:rsid w:val="007944C7"/>
    <w:rPr>
      <w:rFonts w:cs="Times New Roman"/>
    </w:rPr>
  </w:style>
  <w:style w:type="character" w:customStyle="1" w:styleId="ListLabel78">
    <w:name w:val="ListLabel 78"/>
    <w:qFormat/>
    <w:rsid w:val="007944C7"/>
    <w:rPr>
      <w:rFonts w:cs="Times New Roman"/>
    </w:rPr>
  </w:style>
  <w:style w:type="character" w:customStyle="1" w:styleId="ListLabel79">
    <w:name w:val="ListLabel 79"/>
    <w:qFormat/>
    <w:rsid w:val="007944C7"/>
    <w:rPr>
      <w:rFonts w:cs="Times New Roman"/>
    </w:rPr>
  </w:style>
  <w:style w:type="character" w:customStyle="1" w:styleId="ListLabel80">
    <w:name w:val="ListLabel 80"/>
    <w:qFormat/>
    <w:rsid w:val="007944C7"/>
    <w:rPr>
      <w:rFonts w:cs="Times New Roman"/>
    </w:rPr>
  </w:style>
  <w:style w:type="character" w:customStyle="1" w:styleId="ListLabel81">
    <w:name w:val="ListLabel 81"/>
    <w:qFormat/>
    <w:rsid w:val="007944C7"/>
    <w:rPr>
      <w:rFonts w:cs="Times New Roman"/>
    </w:rPr>
  </w:style>
  <w:style w:type="character" w:customStyle="1" w:styleId="ListLabel82">
    <w:name w:val="ListLabel 82"/>
    <w:qFormat/>
    <w:rsid w:val="007944C7"/>
    <w:rPr>
      <w:rFonts w:cs="Times New Roman"/>
    </w:rPr>
  </w:style>
  <w:style w:type="character" w:customStyle="1" w:styleId="ListLabel83">
    <w:name w:val="ListLabel 83"/>
    <w:qFormat/>
    <w:rsid w:val="007944C7"/>
    <w:rPr>
      <w:rFonts w:cs="Times New Roman"/>
    </w:rPr>
  </w:style>
  <w:style w:type="character" w:customStyle="1" w:styleId="ListLabel84">
    <w:name w:val="ListLabel 84"/>
    <w:qFormat/>
    <w:rsid w:val="007944C7"/>
    <w:rPr>
      <w:rFonts w:cs="Times New Roman"/>
    </w:rPr>
  </w:style>
  <w:style w:type="character" w:customStyle="1" w:styleId="ListLabel85">
    <w:name w:val="ListLabel 85"/>
    <w:qFormat/>
    <w:rsid w:val="007944C7"/>
    <w:rPr>
      <w:rFonts w:cs="Times New Roman"/>
    </w:rPr>
  </w:style>
  <w:style w:type="character" w:customStyle="1" w:styleId="ListLabel86">
    <w:name w:val="ListLabel 86"/>
    <w:qFormat/>
    <w:rsid w:val="007944C7"/>
    <w:rPr>
      <w:rFonts w:cs="Times New Roman"/>
    </w:rPr>
  </w:style>
  <w:style w:type="character" w:customStyle="1" w:styleId="ListLabel87">
    <w:name w:val="ListLabel 87"/>
    <w:qFormat/>
    <w:rsid w:val="007944C7"/>
    <w:rPr>
      <w:b/>
    </w:rPr>
  </w:style>
  <w:style w:type="character" w:customStyle="1" w:styleId="ListLabel88">
    <w:name w:val="ListLabel 88"/>
    <w:qFormat/>
    <w:rsid w:val="007944C7"/>
    <w:rPr>
      <w:i w:val="0"/>
    </w:rPr>
  </w:style>
  <w:style w:type="character" w:customStyle="1" w:styleId="ListLabel89">
    <w:name w:val="ListLabel 89"/>
    <w:qFormat/>
    <w:rsid w:val="007944C7"/>
    <w:rPr>
      <w:rFonts w:eastAsia="Calibri"/>
    </w:rPr>
  </w:style>
  <w:style w:type="character" w:customStyle="1" w:styleId="ListLabel90">
    <w:name w:val="ListLabel 90"/>
    <w:qFormat/>
    <w:rsid w:val="007944C7"/>
    <w:rPr>
      <w:rFonts w:cs="Times New Roman"/>
    </w:rPr>
  </w:style>
  <w:style w:type="character" w:customStyle="1" w:styleId="ListLabel91">
    <w:name w:val="ListLabel 91"/>
    <w:qFormat/>
    <w:rsid w:val="007944C7"/>
    <w:rPr>
      <w:rFonts w:cs="Courier New"/>
    </w:rPr>
  </w:style>
  <w:style w:type="character" w:customStyle="1" w:styleId="ListLabel92">
    <w:name w:val="ListLabel 92"/>
    <w:qFormat/>
    <w:rsid w:val="007944C7"/>
    <w:rPr>
      <w:rFonts w:cs="Courier New"/>
    </w:rPr>
  </w:style>
  <w:style w:type="character" w:customStyle="1" w:styleId="ListLabel93">
    <w:name w:val="ListLabel 93"/>
    <w:qFormat/>
    <w:rsid w:val="007944C7"/>
    <w:rPr>
      <w:rFonts w:cs="Courier New"/>
    </w:rPr>
  </w:style>
  <w:style w:type="character" w:customStyle="1" w:styleId="ListLabel94">
    <w:name w:val="ListLabel 94"/>
    <w:qFormat/>
    <w:rsid w:val="007944C7"/>
    <w:rPr>
      <w:rFonts w:cs="Courier New"/>
    </w:rPr>
  </w:style>
  <w:style w:type="character" w:customStyle="1" w:styleId="ListLabel95">
    <w:name w:val="ListLabel 95"/>
    <w:qFormat/>
    <w:rsid w:val="007944C7"/>
    <w:rPr>
      <w:rFonts w:cs="Courier New"/>
    </w:rPr>
  </w:style>
  <w:style w:type="character" w:customStyle="1" w:styleId="ListLabel96">
    <w:name w:val="ListLabel 96"/>
    <w:qFormat/>
    <w:rsid w:val="007944C7"/>
    <w:rPr>
      <w:rFonts w:cs="Courier New"/>
    </w:rPr>
  </w:style>
  <w:style w:type="character" w:customStyle="1" w:styleId="ListLabel97">
    <w:name w:val="ListLabel 97"/>
    <w:qFormat/>
    <w:rsid w:val="007944C7"/>
    <w:rPr>
      <w:rFonts w:cs="Courier New"/>
    </w:rPr>
  </w:style>
  <w:style w:type="character" w:customStyle="1" w:styleId="ListLabel98">
    <w:name w:val="ListLabel 98"/>
    <w:qFormat/>
    <w:rsid w:val="007944C7"/>
    <w:rPr>
      <w:rFonts w:cs="Courier New"/>
    </w:rPr>
  </w:style>
  <w:style w:type="character" w:customStyle="1" w:styleId="ListLabel99">
    <w:name w:val="ListLabel 99"/>
    <w:qFormat/>
    <w:rsid w:val="007944C7"/>
    <w:rPr>
      <w:rFonts w:cs="Courier New"/>
    </w:rPr>
  </w:style>
  <w:style w:type="character" w:customStyle="1" w:styleId="ListLabel100">
    <w:name w:val="ListLabel 100"/>
    <w:qFormat/>
    <w:rsid w:val="007944C7"/>
    <w:rPr>
      <w:rFonts w:cs="Courier New"/>
    </w:rPr>
  </w:style>
  <w:style w:type="character" w:customStyle="1" w:styleId="ListLabel101">
    <w:name w:val="ListLabel 101"/>
    <w:qFormat/>
    <w:rsid w:val="007944C7"/>
    <w:rPr>
      <w:rFonts w:cs="Courier New"/>
    </w:rPr>
  </w:style>
  <w:style w:type="character" w:customStyle="1" w:styleId="ListLabel102">
    <w:name w:val="ListLabel 102"/>
    <w:qFormat/>
    <w:rsid w:val="007944C7"/>
    <w:rPr>
      <w:rFonts w:cs="Courier New"/>
    </w:rPr>
  </w:style>
  <w:style w:type="character" w:customStyle="1" w:styleId="ListLabel103">
    <w:name w:val="ListLabel 103"/>
    <w:qFormat/>
    <w:rsid w:val="007944C7"/>
    <w:rPr>
      <w:rFonts w:cs="Courier New"/>
    </w:rPr>
  </w:style>
  <w:style w:type="character" w:customStyle="1" w:styleId="ListLabel104">
    <w:name w:val="ListLabel 104"/>
    <w:qFormat/>
    <w:rsid w:val="007944C7"/>
    <w:rPr>
      <w:rFonts w:cs="Courier New"/>
    </w:rPr>
  </w:style>
  <w:style w:type="character" w:customStyle="1" w:styleId="ListLabel105">
    <w:name w:val="ListLabel 105"/>
    <w:qFormat/>
    <w:rsid w:val="007944C7"/>
    <w:rPr>
      <w:rFonts w:cs="Courier New"/>
    </w:rPr>
  </w:style>
  <w:style w:type="character" w:customStyle="1" w:styleId="ListLabel106">
    <w:name w:val="ListLabel 106"/>
    <w:qFormat/>
    <w:rsid w:val="007944C7"/>
    <w:rPr>
      <w:b w:val="0"/>
      <w:sz w:val="22"/>
    </w:rPr>
  </w:style>
  <w:style w:type="character" w:customStyle="1" w:styleId="ListLabel107">
    <w:name w:val="ListLabel 107"/>
    <w:qFormat/>
    <w:rsid w:val="007944C7"/>
    <w:rPr>
      <w:b w:val="0"/>
    </w:rPr>
  </w:style>
  <w:style w:type="character" w:customStyle="1" w:styleId="ListLabel108">
    <w:name w:val="ListLabel 108"/>
    <w:qFormat/>
    <w:rsid w:val="007944C7"/>
    <w:rPr>
      <w:rFonts w:eastAsia="Times New Roman" w:cs="Times New Roman"/>
    </w:rPr>
  </w:style>
  <w:style w:type="character" w:customStyle="1" w:styleId="ListLabel109">
    <w:name w:val="ListLabel 109"/>
    <w:qFormat/>
    <w:rsid w:val="007944C7"/>
    <w:rPr>
      <w:rFonts w:cs="Courier New"/>
    </w:rPr>
  </w:style>
  <w:style w:type="character" w:customStyle="1" w:styleId="ListLabel110">
    <w:name w:val="ListLabel 110"/>
    <w:qFormat/>
    <w:rsid w:val="007944C7"/>
    <w:rPr>
      <w:rFonts w:cs="Courier New"/>
    </w:rPr>
  </w:style>
  <w:style w:type="character" w:customStyle="1" w:styleId="ListLabel111">
    <w:name w:val="ListLabel 111"/>
    <w:qFormat/>
    <w:rsid w:val="007944C7"/>
    <w:rPr>
      <w:rFonts w:cs="Courier New"/>
    </w:rPr>
  </w:style>
  <w:style w:type="character" w:customStyle="1" w:styleId="ListLabel112">
    <w:name w:val="ListLabel 112"/>
    <w:qFormat/>
    <w:rsid w:val="007944C7"/>
    <w:rPr>
      <w:rFonts w:cs="Times New Roman"/>
    </w:rPr>
  </w:style>
  <w:style w:type="character" w:customStyle="1" w:styleId="ListLabel113">
    <w:name w:val="ListLabel 113"/>
    <w:qFormat/>
    <w:rsid w:val="007944C7"/>
    <w:rPr>
      <w:rFonts w:cs="Times New Roman"/>
    </w:rPr>
  </w:style>
  <w:style w:type="character" w:customStyle="1" w:styleId="ListLabel114">
    <w:name w:val="ListLabel 114"/>
    <w:qFormat/>
    <w:rsid w:val="007944C7"/>
    <w:rPr>
      <w:rFonts w:cs="Times New Roman"/>
    </w:rPr>
  </w:style>
  <w:style w:type="character" w:customStyle="1" w:styleId="ListLabel115">
    <w:name w:val="ListLabel 115"/>
    <w:qFormat/>
    <w:rsid w:val="007944C7"/>
    <w:rPr>
      <w:rFonts w:cs="Times New Roman"/>
    </w:rPr>
  </w:style>
  <w:style w:type="character" w:customStyle="1" w:styleId="ListLabel116">
    <w:name w:val="ListLabel 116"/>
    <w:qFormat/>
    <w:rsid w:val="007944C7"/>
    <w:rPr>
      <w:rFonts w:cs="Times New Roman"/>
    </w:rPr>
  </w:style>
  <w:style w:type="character" w:customStyle="1" w:styleId="ListLabel117">
    <w:name w:val="ListLabel 117"/>
    <w:qFormat/>
    <w:rsid w:val="007944C7"/>
    <w:rPr>
      <w:rFonts w:cs="Times New Roman"/>
    </w:rPr>
  </w:style>
  <w:style w:type="character" w:customStyle="1" w:styleId="ListLabel118">
    <w:name w:val="ListLabel 118"/>
    <w:qFormat/>
    <w:rsid w:val="007944C7"/>
    <w:rPr>
      <w:rFonts w:cs="Times New Roman"/>
    </w:rPr>
  </w:style>
  <w:style w:type="character" w:customStyle="1" w:styleId="ListLabel119">
    <w:name w:val="ListLabel 119"/>
    <w:qFormat/>
    <w:rsid w:val="007944C7"/>
    <w:rPr>
      <w:rFonts w:cs="Times New Roman"/>
    </w:rPr>
  </w:style>
  <w:style w:type="character" w:customStyle="1" w:styleId="ListLabel120">
    <w:name w:val="ListLabel 120"/>
    <w:qFormat/>
    <w:rsid w:val="007944C7"/>
    <w:rPr>
      <w:rFonts w:cs="Times New Roman"/>
    </w:rPr>
  </w:style>
  <w:style w:type="character" w:customStyle="1" w:styleId="ListLabel121">
    <w:name w:val="ListLabel 121"/>
    <w:qFormat/>
    <w:rsid w:val="007944C7"/>
    <w:rPr>
      <w:rFonts w:eastAsia="Calibri" w:cs="Times New Roman"/>
    </w:rPr>
  </w:style>
  <w:style w:type="character" w:customStyle="1" w:styleId="ListLabel122">
    <w:name w:val="ListLabel 122"/>
    <w:qFormat/>
    <w:rsid w:val="007944C7"/>
    <w:rPr>
      <w:rFonts w:cs="Courier New"/>
    </w:rPr>
  </w:style>
  <w:style w:type="character" w:customStyle="1" w:styleId="ListLabel123">
    <w:name w:val="ListLabel 123"/>
    <w:qFormat/>
    <w:rsid w:val="007944C7"/>
    <w:rPr>
      <w:rFonts w:cs="Courier New"/>
    </w:rPr>
  </w:style>
  <w:style w:type="character" w:customStyle="1" w:styleId="ListLabel124">
    <w:name w:val="ListLabel 124"/>
    <w:qFormat/>
    <w:rsid w:val="007944C7"/>
    <w:rPr>
      <w:rFonts w:cs="Courier New"/>
    </w:rPr>
  </w:style>
  <w:style w:type="character" w:customStyle="1" w:styleId="ListLabel125">
    <w:name w:val="ListLabel 125"/>
    <w:qFormat/>
    <w:rsid w:val="007944C7"/>
    <w:rPr>
      <w:position w:val="0"/>
      <w:sz w:val="22"/>
      <w:vertAlign w:val="baseline"/>
    </w:rPr>
  </w:style>
  <w:style w:type="character" w:customStyle="1" w:styleId="ListLabel126">
    <w:name w:val="ListLabel 126"/>
    <w:qFormat/>
    <w:rsid w:val="007944C7"/>
    <w:rPr>
      <w:b w:val="0"/>
      <w:bCs w:val="0"/>
      <w:position w:val="0"/>
      <w:sz w:val="22"/>
      <w:vertAlign w:val="baseline"/>
    </w:rPr>
  </w:style>
  <w:style w:type="character" w:customStyle="1" w:styleId="ListLabel127">
    <w:name w:val="ListLabel 127"/>
    <w:qFormat/>
    <w:rsid w:val="007944C7"/>
    <w:rPr>
      <w:position w:val="0"/>
      <w:sz w:val="22"/>
      <w:vertAlign w:val="baseline"/>
    </w:rPr>
  </w:style>
  <w:style w:type="character" w:customStyle="1" w:styleId="ListLabel128">
    <w:name w:val="ListLabel 128"/>
    <w:qFormat/>
    <w:rsid w:val="007944C7"/>
    <w:rPr>
      <w:position w:val="0"/>
      <w:sz w:val="22"/>
      <w:vertAlign w:val="baseline"/>
    </w:rPr>
  </w:style>
  <w:style w:type="character" w:customStyle="1" w:styleId="ListLabel129">
    <w:name w:val="ListLabel 129"/>
    <w:qFormat/>
    <w:rsid w:val="007944C7"/>
    <w:rPr>
      <w:position w:val="0"/>
      <w:sz w:val="22"/>
      <w:vertAlign w:val="baseline"/>
    </w:rPr>
  </w:style>
  <w:style w:type="character" w:customStyle="1" w:styleId="ListLabel130">
    <w:name w:val="ListLabel 130"/>
    <w:qFormat/>
    <w:rsid w:val="007944C7"/>
    <w:rPr>
      <w:position w:val="0"/>
      <w:sz w:val="22"/>
      <w:vertAlign w:val="baseline"/>
    </w:rPr>
  </w:style>
  <w:style w:type="character" w:customStyle="1" w:styleId="ListLabel131">
    <w:name w:val="ListLabel 131"/>
    <w:qFormat/>
    <w:rsid w:val="007944C7"/>
    <w:rPr>
      <w:position w:val="0"/>
      <w:sz w:val="22"/>
      <w:vertAlign w:val="baseline"/>
    </w:rPr>
  </w:style>
  <w:style w:type="character" w:customStyle="1" w:styleId="ListLabel132">
    <w:name w:val="ListLabel 132"/>
    <w:qFormat/>
    <w:rsid w:val="007944C7"/>
    <w:rPr>
      <w:position w:val="0"/>
      <w:sz w:val="22"/>
      <w:vertAlign w:val="baseline"/>
    </w:rPr>
  </w:style>
  <w:style w:type="character" w:customStyle="1" w:styleId="ListLabel133">
    <w:name w:val="ListLabel 133"/>
    <w:qFormat/>
    <w:rsid w:val="007944C7"/>
    <w:rPr>
      <w:position w:val="0"/>
      <w:sz w:val="22"/>
      <w:vertAlign w:val="baseline"/>
    </w:rPr>
  </w:style>
  <w:style w:type="character" w:customStyle="1" w:styleId="ListLabel134">
    <w:name w:val="ListLabel 134"/>
    <w:qFormat/>
    <w:rsid w:val="007944C7"/>
    <w:rPr>
      <w:rFonts w:eastAsia="Noto Sans" w:cs="Noto Sans"/>
      <w:color w:val="000000"/>
      <w:sz w:val="20"/>
      <w:szCs w:val="20"/>
    </w:rPr>
  </w:style>
  <w:style w:type="character" w:customStyle="1" w:styleId="ListLabel135">
    <w:name w:val="ListLabel 135"/>
    <w:qFormat/>
    <w:rsid w:val="007944C7"/>
    <w:rPr>
      <w:rFonts w:eastAsia="Courier New" w:cs="Courier New"/>
      <w:sz w:val="20"/>
      <w:szCs w:val="20"/>
    </w:rPr>
  </w:style>
  <w:style w:type="character" w:customStyle="1" w:styleId="ListLabel136">
    <w:name w:val="ListLabel 136"/>
    <w:qFormat/>
    <w:rsid w:val="007944C7"/>
    <w:rPr>
      <w:rFonts w:eastAsia="Noto Sans" w:cs="Noto Sans"/>
      <w:sz w:val="20"/>
      <w:szCs w:val="20"/>
    </w:rPr>
  </w:style>
  <w:style w:type="character" w:customStyle="1" w:styleId="ListLabel137">
    <w:name w:val="ListLabel 137"/>
    <w:qFormat/>
    <w:rsid w:val="007944C7"/>
    <w:rPr>
      <w:rFonts w:eastAsia="Noto Sans" w:cs="Noto Sans"/>
      <w:sz w:val="20"/>
      <w:szCs w:val="20"/>
    </w:rPr>
  </w:style>
  <w:style w:type="character" w:customStyle="1" w:styleId="ListLabel138">
    <w:name w:val="ListLabel 138"/>
    <w:qFormat/>
    <w:rsid w:val="007944C7"/>
    <w:rPr>
      <w:rFonts w:eastAsia="Noto Sans" w:cs="Noto Sans"/>
      <w:sz w:val="20"/>
      <w:szCs w:val="20"/>
    </w:rPr>
  </w:style>
  <w:style w:type="character" w:customStyle="1" w:styleId="ListLabel139">
    <w:name w:val="ListLabel 139"/>
    <w:qFormat/>
    <w:rsid w:val="007944C7"/>
    <w:rPr>
      <w:rFonts w:eastAsia="Noto Sans" w:cs="Noto Sans"/>
      <w:sz w:val="20"/>
      <w:szCs w:val="20"/>
    </w:rPr>
  </w:style>
  <w:style w:type="character" w:customStyle="1" w:styleId="ListLabel140">
    <w:name w:val="ListLabel 140"/>
    <w:qFormat/>
    <w:rsid w:val="007944C7"/>
    <w:rPr>
      <w:rFonts w:eastAsia="Noto Sans" w:cs="Noto Sans"/>
      <w:sz w:val="20"/>
      <w:szCs w:val="20"/>
    </w:rPr>
  </w:style>
  <w:style w:type="character" w:customStyle="1" w:styleId="ListLabel141">
    <w:name w:val="ListLabel 141"/>
    <w:qFormat/>
    <w:rsid w:val="007944C7"/>
    <w:rPr>
      <w:rFonts w:eastAsia="Noto Sans" w:cs="Noto Sans"/>
      <w:sz w:val="20"/>
      <w:szCs w:val="20"/>
    </w:rPr>
  </w:style>
  <w:style w:type="character" w:customStyle="1" w:styleId="ListLabel142">
    <w:name w:val="ListLabel 142"/>
    <w:qFormat/>
    <w:rsid w:val="007944C7"/>
    <w:rPr>
      <w:rFonts w:eastAsia="Noto Sans" w:cs="Noto Sans"/>
      <w:sz w:val="20"/>
      <w:szCs w:val="20"/>
    </w:rPr>
  </w:style>
  <w:style w:type="character" w:customStyle="1" w:styleId="ListLabel143">
    <w:name w:val="ListLabel 143"/>
    <w:qFormat/>
    <w:rsid w:val="007944C7"/>
    <w:rPr>
      <w:rFonts w:ascii="Times New Roman" w:hAnsi="Times New Roman"/>
      <w:sz w:val="24"/>
      <w:u w:val="none"/>
    </w:rPr>
  </w:style>
  <w:style w:type="character" w:customStyle="1" w:styleId="ListLabel144">
    <w:name w:val="ListLabel 144"/>
    <w:qFormat/>
    <w:rsid w:val="007944C7"/>
    <w:rPr>
      <w:u w:val="none"/>
    </w:rPr>
  </w:style>
  <w:style w:type="character" w:customStyle="1" w:styleId="ListLabel145">
    <w:name w:val="ListLabel 145"/>
    <w:qFormat/>
    <w:rsid w:val="007944C7"/>
    <w:rPr>
      <w:u w:val="none"/>
    </w:rPr>
  </w:style>
  <w:style w:type="character" w:customStyle="1" w:styleId="ListLabel146">
    <w:name w:val="ListLabel 146"/>
    <w:qFormat/>
    <w:rsid w:val="007944C7"/>
    <w:rPr>
      <w:u w:val="none"/>
    </w:rPr>
  </w:style>
  <w:style w:type="character" w:customStyle="1" w:styleId="ListLabel147">
    <w:name w:val="ListLabel 147"/>
    <w:qFormat/>
    <w:rsid w:val="007944C7"/>
    <w:rPr>
      <w:u w:val="none"/>
    </w:rPr>
  </w:style>
  <w:style w:type="character" w:customStyle="1" w:styleId="ListLabel148">
    <w:name w:val="ListLabel 148"/>
    <w:qFormat/>
    <w:rsid w:val="007944C7"/>
    <w:rPr>
      <w:u w:val="none"/>
    </w:rPr>
  </w:style>
  <w:style w:type="character" w:customStyle="1" w:styleId="ListLabel149">
    <w:name w:val="ListLabel 149"/>
    <w:qFormat/>
    <w:rsid w:val="007944C7"/>
    <w:rPr>
      <w:u w:val="none"/>
    </w:rPr>
  </w:style>
  <w:style w:type="character" w:customStyle="1" w:styleId="ListLabel150">
    <w:name w:val="ListLabel 150"/>
    <w:qFormat/>
    <w:rsid w:val="007944C7"/>
    <w:rPr>
      <w:u w:val="none"/>
    </w:rPr>
  </w:style>
  <w:style w:type="character" w:customStyle="1" w:styleId="ListLabel151">
    <w:name w:val="ListLabel 151"/>
    <w:qFormat/>
    <w:rsid w:val="007944C7"/>
    <w:rPr>
      <w:u w:val="none"/>
    </w:rPr>
  </w:style>
  <w:style w:type="character" w:customStyle="1" w:styleId="ListLabel152">
    <w:name w:val="ListLabel 152"/>
    <w:qFormat/>
    <w:rsid w:val="007944C7"/>
    <w:rPr>
      <w:rFonts w:ascii="Times New Roman" w:hAnsi="Times New Roman"/>
      <w:strike w:val="0"/>
      <w:dstrike w:val="0"/>
      <w:sz w:val="24"/>
    </w:rPr>
  </w:style>
  <w:style w:type="character" w:customStyle="1" w:styleId="ListLabel153">
    <w:name w:val="ListLabel 153"/>
    <w:qFormat/>
    <w:rsid w:val="007944C7"/>
    <w:rPr>
      <w:rFonts w:cs="Courier New"/>
    </w:rPr>
  </w:style>
  <w:style w:type="character" w:customStyle="1" w:styleId="ListLabel154">
    <w:name w:val="ListLabel 154"/>
    <w:qFormat/>
    <w:rsid w:val="007944C7"/>
    <w:rPr>
      <w:rFonts w:cs="Courier New"/>
    </w:rPr>
  </w:style>
  <w:style w:type="character" w:customStyle="1" w:styleId="ListLabel155">
    <w:name w:val="ListLabel 155"/>
    <w:qFormat/>
    <w:rsid w:val="007944C7"/>
    <w:rPr>
      <w:rFonts w:cs="Courier New"/>
    </w:rPr>
  </w:style>
  <w:style w:type="character" w:customStyle="1" w:styleId="ListLabel156">
    <w:name w:val="ListLabel 156"/>
    <w:qFormat/>
    <w:rsid w:val="007944C7"/>
    <w:rPr>
      <w:rFonts w:eastAsia="Times New Roman" w:cs="Times New Roman"/>
    </w:rPr>
  </w:style>
  <w:style w:type="character" w:customStyle="1" w:styleId="ListLabel157">
    <w:name w:val="ListLabel 157"/>
    <w:qFormat/>
    <w:rsid w:val="007944C7"/>
    <w:rPr>
      <w:rFonts w:cs="Courier New"/>
    </w:rPr>
  </w:style>
  <w:style w:type="character" w:customStyle="1" w:styleId="ListLabel158">
    <w:name w:val="ListLabel 158"/>
    <w:qFormat/>
    <w:rsid w:val="007944C7"/>
    <w:rPr>
      <w:rFonts w:cs="Courier New"/>
    </w:rPr>
  </w:style>
  <w:style w:type="character" w:customStyle="1" w:styleId="ListLabel159">
    <w:name w:val="ListLabel 159"/>
    <w:qFormat/>
    <w:rsid w:val="007944C7"/>
    <w:rPr>
      <w:rFonts w:cs="Courier New"/>
    </w:rPr>
  </w:style>
  <w:style w:type="character" w:customStyle="1" w:styleId="ListLabel160">
    <w:name w:val="ListLabel 160"/>
    <w:qFormat/>
    <w:rsid w:val="007944C7"/>
    <w:rPr>
      <w:rFonts w:ascii="Times New Roman" w:eastAsia="Times New Roman" w:hAnsi="Times New Roman" w:cs="Times New Roman CYR"/>
      <w:sz w:val="24"/>
    </w:rPr>
  </w:style>
  <w:style w:type="character" w:customStyle="1" w:styleId="ListLabel161">
    <w:name w:val="ListLabel 161"/>
    <w:qFormat/>
    <w:rsid w:val="007944C7"/>
    <w:rPr>
      <w:rFonts w:cs="Courier New"/>
    </w:rPr>
  </w:style>
  <w:style w:type="character" w:customStyle="1" w:styleId="ListLabel162">
    <w:name w:val="ListLabel 162"/>
    <w:qFormat/>
    <w:rsid w:val="007944C7"/>
    <w:rPr>
      <w:rFonts w:cs="Courier New"/>
    </w:rPr>
  </w:style>
  <w:style w:type="character" w:customStyle="1" w:styleId="ListLabel163">
    <w:name w:val="ListLabel 163"/>
    <w:qFormat/>
    <w:rsid w:val="007944C7"/>
    <w:rPr>
      <w:rFonts w:cs="Courier New"/>
    </w:rPr>
  </w:style>
  <w:style w:type="character" w:customStyle="1" w:styleId="ListLabel164">
    <w:name w:val="ListLabel 164"/>
    <w:qFormat/>
    <w:rsid w:val="007944C7"/>
    <w:rPr>
      <w:rFonts w:ascii="Times New Roman" w:hAnsi="Times New Roman" w:cs="Times New Roman"/>
      <w:color w:val="auto"/>
      <w:lang w:val="uk-UA"/>
    </w:rPr>
  </w:style>
  <w:style w:type="character" w:customStyle="1" w:styleId="ListLabel165">
    <w:name w:val="ListLabel 165"/>
    <w:qFormat/>
    <w:rsid w:val="007944C7"/>
    <w:rPr>
      <w:rFonts w:ascii="Times New Roman" w:eastAsia="Times New Roman" w:hAnsi="Times New Roman" w:cs="Times New Roman"/>
      <w:sz w:val="24"/>
      <w:szCs w:val="24"/>
    </w:rPr>
  </w:style>
  <w:style w:type="character" w:customStyle="1" w:styleId="ListLabel166">
    <w:name w:val="ListLabel 166"/>
    <w:qFormat/>
    <w:rsid w:val="007944C7"/>
    <w:rPr>
      <w:rFonts w:ascii="Times New Roman" w:eastAsia="Times New Roman" w:hAnsi="Times New Roman" w:cs="Times New Roman"/>
      <w:sz w:val="24"/>
      <w:szCs w:val="24"/>
      <w:u w:val="single"/>
    </w:rPr>
  </w:style>
  <w:style w:type="character" w:customStyle="1" w:styleId="ListLabel167">
    <w:name w:val="ListLabel 167"/>
    <w:qFormat/>
    <w:rsid w:val="007944C7"/>
    <w:rPr>
      <w:rFonts w:ascii="Times New Roman" w:hAnsi="Times New Roman" w:cs="Times New Roman"/>
      <w:bCs/>
      <w:color w:val="auto"/>
      <w:sz w:val="24"/>
      <w:szCs w:val="24"/>
    </w:rPr>
  </w:style>
  <w:style w:type="paragraph" w:styleId="af">
    <w:name w:val="Title"/>
    <w:basedOn w:val="10"/>
    <w:next w:val="af0"/>
    <w:qFormat/>
    <w:rsid w:val="002401B6"/>
    <w:pPr>
      <w:keepNext/>
      <w:keepLines/>
      <w:spacing w:before="480" w:after="120"/>
    </w:pPr>
    <w:rPr>
      <w:b/>
      <w:sz w:val="72"/>
      <w:szCs w:val="72"/>
    </w:rPr>
  </w:style>
  <w:style w:type="paragraph" w:styleId="af0">
    <w:name w:val="Body Text"/>
    <w:basedOn w:val="12"/>
    <w:rsid w:val="00477D38"/>
    <w:pPr>
      <w:spacing w:after="120"/>
    </w:pPr>
    <w:rPr>
      <w:lang w:eastAsia="zh-CN"/>
    </w:rPr>
  </w:style>
  <w:style w:type="paragraph" w:styleId="af1">
    <w:name w:val="List"/>
    <w:basedOn w:val="af0"/>
    <w:rsid w:val="007944C7"/>
    <w:rPr>
      <w:rFonts w:cs="Mangal"/>
    </w:rPr>
  </w:style>
  <w:style w:type="paragraph" w:styleId="af2">
    <w:name w:val="caption"/>
    <w:basedOn w:val="12"/>
    <w:next w:val="12"/>
    <w:uiPriority w:val="99"/>
    <w:qFormat/>
    <w:rsid w:val="003343DE"/>
    <w:pPr>
      <w:jc w:val="center"/>
    </w:pPr>
    <w:rPr>
      <w:b/>
      <w:szCs w:val="20"/>
    </w:rPr>
  </w:style>
  <w:style w:type="paragraph" w:styleId="af3">
    <w:name w:val="index heading"/>
    <w:basedOn w:val="12"/>
    <w:qFormat/>
    <w:rsid w:val="007944C7"/>
    <w:pPr>
      <w:suppressLineNumbers/>
    </w:pPr>
    <w:rPr>
      <w:rFonts w:cs="Mangal"/>
    </w:rPr>
  </w:style>
  <w:style w:type="paragraph" w:customStyle="1" w:styleId="10">
    <w:name w:val="Звичайний1"/>
    <w:qFormat/>
    <w:rsid w:val="002401B6"/>
    <w:rPr>
      <w:rFonts w:eastAsia="Calibri" w:cs="Calibri"/>
      <w:sz w:val="20"/>
      <w:szCs w:val="20"/>
      <w:lang w:eastAsia="ru-RU"/>
    </w:rPr>
  </w:style>
  <w:style w:type="paragraph" w:styleId="af4">
    <w:name w:val="Subtitle"/>
    <w:basedOn w:val="10"/>
    <w:next w:val="10"/>
    <w:qFormat/>
    <w:rsid w:val="002401B6"/>
    <w:pPr>
      <w:keepNext/>
      <w:keepLines/>
      <w:spacing w:before="360" w:after="80"/>
    </w:pPr>
    <w:rPr>
      <w:rFonts w:ascii="Georgia" w:eastAsia="Georgia" w:hAnsi="Georgia" w:cs="Georgia"/>
      <w:i/>
      <w:color w:val="666666"/>
      <w:sz w:val="48"/>
      <w:szCs w:val="48"/>
    </w:rPr>
  </w:style>
  <w:style w:type="paragraph" w:styleId="af5">
    <w:name w:val="Normal (Web)"/>
    <w:aliases w:val="Обычный (веб) Знак Знак1,Обычный (веб) Знак Знак Знак,Обычный (веб) Знак Знак,Обычный (веб) Знак2 Знак Знак,Обычный (веб) Знак Знак1 Знак Знак,Обычный (веб) Знак1 Знак Знак Знак Знак,Знак2 Знак,Знак18 Знак,Знак17 Знак1,Обычный (Web),Знак17"/>
    <w:basedOn w:val="12"/>
    <w:uiPriority w:val="99"/>
    <w:qFormat/>
    <w:rsid w:val="002401B6"/>
    <w:pPr>
      <w:spacing w:after="280"/>
      <w:ind w:firstLine="300"/>
      <w:jc w:val="both"/>
    </w:pPr>
    <w:rPr>
      <w:lang w:eastAsia="zh-CN"/>
    </w:rPr>
  </w:style>
  <w:style w:type="paragraph" w:styleId="af6">
    <w:name w:val="List Paragraph"/>
    <w:aliases w:val="Elenco Normale,List Paragraph,Список уровня 2,название табл/рис,Chapter10,AC List 01,Number Bullets,List Paragraph (numbered (a)),Литература,Bullet Number,Bullet 1,Use Case List Paragraph,lp1,lp11,List Paragraph11,EBRD List,CA bullets"/>
    <w:basedOn w:val="12"/>
    <w:uiPriority w:val="34"/>
    <w:qFormat/>
    <w:rsid w:val="002401B6"/>
    <w:pPr>
      <w:spacing w:after="200"/>
      <w:ind w:left="720"/>
      <w:contextualSpacing/>
    </w:pPr>
    <w:rPr>
      <w:sz w:val="28"/>
      <w:szCs w:val="28"/>
      <w:lang w:eastAsia="zh-CN"/>
    </w:rPr>
  </w:style>
  <w:style w:type="paragraph" w:styleId="af7">
    <w:name w:val="No Spacing"/>
    <w:qFormat/>
    <w:rsid w:val="002401B6"/>
    <w:rPr>
      <w:rFonts w:eastAsia="Times New Roman" w:cs="Times New Roman"/>
      <w:lang w:val="ru-RU" w:eastAsia="ru-RU"/>
    </w:rPr>
  </w:style>
  <w:style w:type="paragraph" w:customStyle="1" w:styleId="cef1edeee2edeee9f2e5eaf1f2">
    <w:name w:val="Оceсf1нedоeeвe2нedоeeйe9 тf2еe5кeaсf1тf2"/>
    <w:basedOn w:val="12"/>
    <w:qFormat/>
    <w:rsid w:val="00477D38"/>
    <w:pPr>
      <w:widowControl w:val="0"/>
      <w:spacing w:after="140" w:line="288" w:lineRule="auto"/>
    </w:pPr>
    <w:rPr>
      <w:rFonts w:ascii="Liberation Serif" w:hAnsi="Liberation Serif" w:cs="Liberation Serif"/>
      <w:lang w:eastAsia="zh-CN"/>
    </w:rPr>
  </w:style>
  <w:style w:type="paragraph" w:customStyle="1" w:styleId="af8">
    <w:name w:val="a"/>
    <w:basedOn w:val="12"/>
    <w:uiPriority w:val="99"/>
    <w:qFormat/>
    <w:rsid w:val="00460262"/>
    <w:pPr>
      <w:spacing w:beforeAutospacing="1" w:afterAutospacing="1"/>
    </w:pPr>
    <w:rPr>
      <w:rFonts w:ascii="Calibri" w:hAnsi="Calibri" w:cs="Calibri"/>
    </w:rPr>
  </w:style>
  <w:style w:type="paragraph" w:customStyle="1" w:styleId="4S4u4444yu4444">
    <w:name w:val="Т4Sе4uк4[с4・т・?4п4・рy?и]?мu?е・4ч?4а?4н?4и"/>
    <w:basedOn w:val="12"/>
    <w:uiPriority w:val="99"/>
    <w:qFormat/>
    <w:rsid w:val="00DE00D8"/>
    <w:pPr>
      <w:widowControl w:val="0"/>
    </w:pPr>
    <w:rPr>
      <w:rFonts w:ascii="Liberation Serif" w:hAnsi="Liberation Serif" w:cs="Liberation Serif"/>
      <w:sz w:val="20"/>
      <w:szCs w:val="20"/>
      <w:lang w:eastAsia="zh-CN"/>
    </w:rPr>
  </w:style>
  <w:style w:type="paragraph" w:styleId="32">
    <w:name w:val="Body Text 3"/>
    <w:basedOn w:val="12"/>
    <w:link w:val="31"/>
    <w:semiHidden/>
    <w:qFormat/>
    <w:rsid w:val="00D82A24"/>
    <w:pPr>
      <w:spacing w:after="120"/>
    </w:pPr>
    <w:rPr>
      <w:rFonts w:eastAsia="Calibri"/>
      <w:sz w:val="16"/>
      <w:szCs w:val="16"/>
    </w:rPr>
  </w:style>
  <w:style w:type="paragraph" w:styleId="af9">
    <w:name w:val="footer"/>
    <w:basedOn w:val="12"/>
    <w:uiPriority w:val="99"/>
    <w:unhideWhenUsed/>
    <w:rsid w:val="003531A6"/>
    <w:pPr>
      <w:tabs>
        <w:tab w:val="clear" w:pos="708"/>
        <w:tab w:val="center" w:pos="4677"/>
        <w:tab w:val="right" w:pos="9355"/>
      </w:tabs>
    </w:pPr>
  </w:style>
  <w:style w:type="paragraph" w:styleId="afa">
    <w:name w:val="Balloon Text"/>
    <w:basedOn w:val="12"/>
    <w:uiPriority w:val="99"/>
    <w:semiHidden/>
    <w:unhideWhenUsed/>
    <w:qFormat/>
    <w:rsid w:val="00CC4797"/>
    <w:rPr>
      <w:rFonts w:ascii="Segoe UI" w:hAnsi="Segoe UI" w:cs="Segoe UI"/>
      <w:sz w:val="18"/>
      <w:szCs w:val="18"/>
    </w:rPr>
  </w:style>
  <w:style w:type="paragraph" w:styleId="afb">
    <w:name w:val="header"/>
    <w:basedOn w:val="12"/>
    <w:unhideWhenUsed/>
    <w:rsid w:val="007A6BC8"/>
    <w:pPr>
      <w:tabs>
        <w:tab w:val="clear" w:pos="708"/>
        <w:tab w:val="center" w:pos="4819"/>
        <w:tab w:val="right" w:pos="9639"/>
      </w:tabs>
    </w:pPr>
  </w:style>
  <w:style w:type="paragraph" w:customStyle="1" w:styleId="14">
    <w:name w:val="Без интервала1"/>
    <w:link w:val="NoSpacingChar1"/>
    <w:uiPriority w:val="99"/>
    <w:qFormat/>
    <w:rsid w:val="00F26E8E"/>
    <w:rPr>
      <w:rFonts w:eastAsia="Calibri" w:cs="Times New Roman"/>
      <w:lang w:val="ru-RU" w:eastAsia="en-US"/>
    </w:rPr>
  </w:style>
  <w:style w:type="paragraph" w:customStyle="1" w:styleId="Default">
    <w:name w:val="Default"/>
    <w:qFormat/>
    <w:rsid w:val="0046413B"/>
    <w:rPr>
      <w:rFonts w:ascii="Calibri" w:hAnsi="Calibri" w:cs="Calibri"/>
      <w:color w:val="000000"/>
      <w:sz w:val="24"/>
      <w:szCs w:val="24"/>
      <w:lang w:val="ru-RU"/>
    </w:rPr>
  </w:style>
  <w:style w:type="paragraph" w:customStyle="1" w:styleId="rvps2">
    <w:name w:val="rvps2"/>
    <w:basedOn w:val="12"/>
    <w:qFormat/>
    <w:rsid w:val="00370900"/>
    <w:pPr>
      <w:spacing w:beforeAutospacing="1" w:afterAutospacing="1"/>
    </w:pPr>
  </w:style>
  <w:style w:type="paragraph" w:customStyle="1" w:styleId="docdata">
    <w:name w:val="docdata"/>
    <w:basedOn w:val="12"/>
    <w:qFormat/>
    <w:rsid w:val="00355B5C"/>
    <w:pPr>
      <w:spacing w:beforeAutospacing="1" w:afterAutospacing="1"/>
    </w:pPr>
  </w:style>
  <w:style w:type="paragraph" w:styleId="HTML0">
    <w:name w:val="HTML Preformatted"/>
    <w:basedOn w:val="12"/>
    <w:uiPriority w:val="99"/>
    <w:qFormat/>
    <w:rsid w:val="00467CAC"/>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15">
    <w:name w:val="Обычный1"/>
    <w:qFormat/>
    <w:rsid w:val="00467CAC"/>
    <w:rPr>
      <w:rFonts w:eastAsia="Calibri" w:cs="Calibri"/>
      <w:sz w:val="20"/>
      <w:szCs w:val="20"/>
      <w:lang w:eastAsia="ru-RU"/>
    </w:rPr>
  </w:style>
  <w:style w:type="paragraph" w:customStyle="1" w:styleId="TableParagraph">
    <w:name w:val="Table Paragraph"/>
    <w:basedOn w:val="12"/>
    <w:uiPriority w:val="1"/>
    <w:qFormat/>
    <w:rsid w:val="00467CAC"/>
    <w:pPr>
      <w:widowControl w:val="0"/>
      <w:ind w:left="51"/>
      <w:jc w:val="both"/>
    </w:pPr>
    <w:rPr>
      <w:lang w:eastAsia="en-US"/>
    </w:rPr>
  </w:style>
  <w:style w:type="paragraph" w:customStyle="1" w:styleId="LO-normal">
    <w:name w:val="LO-normal"/>
    <w:uiPriority w:val="99"/>
    <w:qFormat/>
    <w:rsid w:val="003A6B89"/>
    <w:rPr>
      <w:rFonts w:ascii="Arial" w:eastAsia="Arial" w:hAnsi="Arial" w:cs="Arial"/>
      <w:color w:val="000000"/>
      <w:lang w:val="ru-RU" w:eastAsia="zh-CN"/>
    </w:rPr>
  </w:style>
  <w:style w:type="paragraph" w:customStyle="1" w:styleId="listparagraphcxspmiddle">
    <w:name w:val="listparagraphcxspmiddle"/>
    <w:basedOn w:val="12"/>
    <w:qFormat/>
    <w:rsid w:val="00C86EC4"/>
    <w:pPr>
      <w:spacing w:beforeAutospacing="1" w:afterAutospacing="1"/>
    </w:pPr>
  </w:style>
  <w:style w:type="paragraph" w:styleId="34">
    <w:name w:val="Body Text Indent 3"/>
    <w:basedOn w:val="12"/>
    <w:link w:val="310"/>
    <w:uiPriority w:val="99"/>
    <w:unhideWhenUsed/>
    <w:qFormat/>
    <w:rsid w:val="00626645"/>
    <w:pPr>
      <w:spacing w:after="120" w:line="259" w:lineRule="auto"/>
      <w:ind w:left="283"/>
    </w:pPr>
    <w:rPr>
      <w:rFonts w:ascii="Calibri" w:eastAsia="Calibri" w:hAnsi="Calibri" w:cs="Calibri"/>
      <w:color w:val="000000"/>
      <w:sz w:val="16"/>
      <w:szCs w:val="16"/>
    </w:rPr>
  </w:style>
  <w:style w:type="paragraph" w:customStyle="1" w:styleId="220">
    <w:name w:val="Основной текст с отступом 22"/>
    <w:basedOn w:val="12"/>
    <w:qFormat/>
    <w:rsid w:val="008A6712"/>
    <w:pPr>
      <w:spacing w:after="120" w:line="480" w:lineRule="auto"/>
      <w:ind w:left="283"/>
    </w:pPr>
    <w:rPr>
      <w:rFonts w:eastAsia="Tahoma"/>
      <w:kern w:val="2"/>
      <w:szCs w:val="20"/>
      <w:lang w:eastAsia="zh-CN"/>
    </w:rPr>
  </w:style>
  <w:style w:type="paragraph" w:customStyle="1" w:styleId="310">
    <w:name w:val="Основной текст с отступом 3 Знак1"/>
    <w:link w:val="34"/>
    <w:qFormat/>
    <w:rsid w:val="008A6712"/>
    <w:pPr>
      <w:suppressAutoHyphens/>
    </w:pPr>
    <w:rPr>
      <w:rFonts w:eastAsia="Calibri" w:cs="Times New Roman"/>
      <w:kern w:val="2"/>
      <w:lang w:val="ru-RU" w:eastAsia="zh-CN"/>
    </w:rPr>
  </w:style>
  <w:style w:type="paragraph" w:styleId="afc">
    <w:name w:val="Body Text Indent"/>
    <w:basedOn w:val="12"/>
    <w:uiPriority w:val="99"/>
    <w:semiHidden/>
    <w:unhideWhenUsed/>
    <w:rsid w:val="004456F4"/>
    <w:pPr>
      <w:spacing w:after="120"/>
      <w:ind w:left="283"/>
    </w:pPr>
  </w:style>
  <w:style w:type="paragraph" w:customStyle="1" w:styleId="Normal1">
    <w:name w:val="Normal1"/>
    <w:link w:val="Normal"/>
    <w:qFormat/>
    <w:rsid w:val="004456F4"/>
    <w:pPr>
      <w:widowControl w:val="0"/>
      <w:spacing w:line="300" w:lineRule="auto"/>
      <w:jc w:val="both"/>
    </w:pPr>
    <w:rPr>
      <w:rFonts w:ascii="Times New Roman" w:eastAsia="Times New Roman" w:hAnsi="Times New Roman" w:cs="Times New Roman"/>
      <w:szCs w:val="20"/>
      <w:lang w:eastAsia="ru-RU"/>
    </w:rPr>
  </w:style>
  <w:style w:type="paragraph" w:customStyle="1" w:styleId="afd">
    <w:name w:val="Основний текст"/>
    <w:basedOn w:val="12"/>
    <w:qFormat/>
    <w:rsid w:val="003E1370"/>
    <w:pPr>
      <w:spacing w:after="140" w:line="288" w:lineRule="auto"/>
    </w:pPr>
    <w:rPr>
      <w:rFonts w:ascii="Liberation Serif" w:eastAsia="Tahoma" w:hAnsi="Liberation Serif" w:cs="Lohit Devanagari"/>
      <w:color w:val="00000A"/>
      <w:lang w:eastAsia="zh-CN" w:bidi="hi-IN"/>
    </w:rPr>
  </w:style>
  <w:style w:type="paragraph" w:styleId="afe">
    <w:name w:val="List Bullet"/>
    <w:basedOn w:val="12"/>
    <w:unhideWhenUsed/>
    <w:qFormat/>
    <w:rsid w:val="003343DE"/>
    <w:pPr>
      <w:contextualSpacing/>
    </w:pPr>
  </w:style>
  <w:style w:type="paragraph" w:styleId="23">
    <w:name w:val="Body Text Indent 2"/>
    <w:basedOn w:val="12"/>
    <w:link w:val="210"/>
    <w:uiPriority w:val="99"/>
    <w:semiHidden/>
    <w:unhideWhenUsed/>
    <w:qFormat/>
    <w:rsid w:val="003343DE"/>
    <w:pPr>
      <w:spacing w:after="120" w:line="480" w:lineRule="auto"/>
      <w:ind w:left="283"/>
    </w:pPr>
    <w:rPr>
      <w:rFonts w:ascii="Calibri" w:eastAsia="Calibri" w:hAnsi="Calibri" w:cs="Calibri"/>
      <w:sz w:val="20"/>
      <w:szCs w:val="20"/>
    </w:rPr>
  </w:style>
  <w:style w:type="paragraph" w:customStyle="1" w:styleId="211">
    <w:name w:val="Основной текст (2)1"/>
    <w:basedOn w:val="12"/>
    <w:uiPriority w:val="99"/>
    <w:qFormat/>
    <w:rsid w:val="002907F4"/>
    <w:pPr>
      <w:widowControl w:val="0"/>
      <w:shd w:val="clear" w:color="auto" w:fill="FFFFFF"/>
      <w:spacing w:line="538" w:lineRule="exact"/>
      <w:jc w:val="both"/>
    </w:pPr>
  </w:style>
  <w:style w:type="table" w:customStyle="1" w:styleId="TableNormal1">
    <w:name w:val="Table Normal1"/>
    <w:rsid w:val="002401B6"/>
    <w:rPr>
      <w:sz w:val="20"/>
      <w:szCs w:val="20"/>
      <w:lang w:eastAsia="ru-RU"/>
    </w:rPr>
    <w:tblPr>
      <w:tblCellMar>
        <w:top w:w="0" w:type="dxa"/>
        <w:left w:w="0" w:type="dxa"/>
        <w:bottom w:w="0" w:type="dxa"/>
        <w:right w:w="0" w:type="dxa"/>
      </w:tblCellMar>
    </w:tblPr>
  </w:style>
  <w:style w:type="table" w:styleId="aff">
    <w:name w:val="Table Grid"/>
    <w:basedOn w:val="a1"/>
    <w:uiPriority w:val="39"/>
    <w:qFormat/>
    <w:rsid w:val="00B92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ітка таблиці1"/>
    <w:basedOn w:val="a1"/>
    <w:uiPriority w:val="39"/>
    <w:rsid w:val="00A678C0"/>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rsid w:val="005A557D"/>
    <w:pPr>
      <w:spacing w:after="160" w:line="259" w:lineRule="auto"/>
    </w:pPr>
    <w:rPr>
      <w:rFonts w:ascii="Calibri" w:eastAsia="Calibri" w:hAnsi="Calibri" w:cs="Calibri"/>
    </w:rPr>
    <w:tblPr>
      <w:tblCellMar>
        <w:top w:w="0" w:type="dxa"/>
        <w:left w:w="0" w:type="dxa"/>
        <w:bottom w:w="0" w:type="dxa"/>
        <w:right w:w="0" w:type="dxa"/>
      </w:tblCellMar>
    </w:tblPr>
  </w:style>
  <w:style w:type="paragraph" w:styleId="aff0">
    <w:name w:val="annotation text"/>
    <w:basedOn w:val="a"/>
    <w:link w:val="aff1"/>
    <w:uiPriority w:val="99"/>
    <w:unhideWhenUsed/>
    <w:rsid w:val="001D1267"/>
    <w:rPr>
      <w:rFonts w:ascii="Arial" w:eastAsia="Arial" w:hAnsi="Arial" w:cs="Arial"/>
      <w:color w:val="000000"/>
      <w:sz w:val="24"/>
      <w:szCs w:val="24"/>
      <w:lang w:val="ru-RU" w:eastAsia="ru-RU"/>
    </w:rPr>
  </w:style>
  <w:style w:type="character" w:customStyle="1" w:styleId="aff1">
    <w:name w:val="Текст примечания Знак"/>
    <w:basedOn w:val="a0"/>
    <w:link w:val="aff0"/>
    <w:uiPriority w:val="99"/>
    <w:rsid w:val="001D1267"/>
    <w:rPr>
      <w:rFonts w:ascii="Arial" w:eastAsia="Arial" w:hAnsi="Arial" w:cs="Arial"/>
      <w:color w:val="000000"/>
      <w:sz w:val="24"/>
      <w:szCs w:val="24"/>
      <w:lang w:val="ru-RU" w:eastAsia="ru-RU"/>
    </w:rPr>
  </w:style>
  <w:style w:type="paragraph" w:customStyle="1" w:styleId="110">
    <w:name w:val="Заголовок 11"/>
    <w:basedOn w:val="a"/>
    <w:uiPriority w:val="1"/>
    <w:qFormat/>
    <w:rsid w:val="00280C60"/>
    <w:pPr>
      <w:widowControl w:val="0"/>
      <w:autoSpaceDE w:val="0"/>
      <w:autoSpaceDN w:val="0"/>
      <w:ind w:left="490" w:right="430"/>
      <w:jc w:val="center"/>
      <w:outlineLvl w:val="1"/>
    </w:pPr>
    <w:rPr>
      <w:rFonts w:ascii="Times New Roman" w:eastAsia="Times New Roman" w:hAnsi="Times New Roman" w:cs="Times New Roman"/>
      <w:b/>
      <w:bCs/>
      <w:sz w:val="28"/>
      <w:szCs w:val="28"/>
      <w:lang w:eastAsia="en-US"/>
    </w:rPr>
  </w:style>
  <w:style w:type="paragraph" w:customStyle="1" w:styleId="ListParagraph1">
    <w:name w:val="List Paragraph1"/>
    <w:basedOn w:val="a"/>
    <w:qFormat/>
    <w:rsid w:val="00BE6ACF"/>
    <w:pPr>
      <w:suppressAutoHyphens/>
      <w:ind w:left="720"/>
    </w:pPr>
    <w:rPr>
      <w:rFonts w:ascii="Times New Roman" w:eastAsia="Calibri" w:hAnsi="Times New Roman" w:cs="Times New Roman"/>
      <w:sz w:val="24"/>
      <w:szCs w:val="24"/>
      <w:lang w:val="ru-RU" w:eastAsia="ar-SA"/>
    </w:rPr>
  </w:style>
  <w:style w:type="paragraph" w:customStyle="1" w:styleId="m276276118266267722gmail-listparagraph1">
    <w:name w:val="m_276276118266267722gmail-listparagraph1"/>
    <w:basedOn w:val="a"/>
    <w:rsid w:val="00BE6ACF"/>
    <w:pPr>
      <w:spacing w:before="100" w:beforeAutospacing="1" w:after="100" w:afterAutospacing="1"/>
    </w:pPr>
    <w:rPr>
      <w:rFonts w:ascii="Times New Roman" w:eastAsia="Times New Roman" w:hAnsi="Times New Roman" w:cs="Times New Roman"/>
      <w:sz w:val="24"/>
      <w:szCs w:val="24"/>
    </w:rPr>
  </w:style>
  <w:style w:type="paragraph" w:customStyle="1" w:styleId="Standard">
    <w:name w:val="Standard"/>
    <w:qFormat/>
    <w:rsid w:val="00BE6ACF"/>
    <w:pPr>
      <w:widowControl w:val="0"/>
      <w:suppressAutoHyphens/>
      <w:autoSpaceDN w:val="0"/>
    </w:pPr>
    <w:rPr>
      <w:rFonts w:ascii="Times New Roman" w:eastAsia="Andale Sans UI" w:hAnsi="Times New Roman" w:cs="Tahoma"/>
      <w:kern w:val="3"/>
      <w:sz w:val="24"/>
      <w:szCs w:val="24"/>
      <w:lang w:val="de-DE" w:eastAsia="ja-JP" w:bidi="fa-IR"/>
    </w:rPr>
  </w:style>
  <w:style w:type="character" w:styleId="aff2">
    <w:name w:val="Hyperlink"/>
    <w:rsid w:val="002C6DB6"/>
    <w:rPr>
      <w:color w:val="0000FF"/>
      <w:u w:val="single"/>
    </w:rPr>
  </w:style>
  <w:style w:type="character" w:customStyle="1" w:styleId="aff3">
    <w:name w:val="Основной текст_"/>
    <w:link w:val="35"/>
    <w:locked/>
    <w:rsid w:val="002C6DB6"/>
    <w:rPr>
      <w:sz w:val="23"/>
      <w:szCs w:val="23"/>
      <w:shd w:val="clear" w:color="auto" w:fill="FFFFFF"/>
    </w:rPr>
  </w:style>
  <w:style w:type="paragraph" w:customStyle="1" w:styleId="35">
    <w:name w:val="Основной текст3"/>
    <w:basedOn w:val="a"/>
    <w:link w:val="aff3"/>
    <w:rsid w:val="002C6DB6"/>
    <w:pPr>
      <w:shd w:val="clear" w:color="auto" w:fill="FFFFFF"/>
      <w:spacing w:before="120" w:after="840" w:line="0" w:lineRule="atLeast"/>
    </w:pPr>
    <w:rPr>
      <w:sz w:val="23"/>
      <w:szCs w:val="23"/>
    </w:rPr>
  </w:style>
  <w:style w:type="paragraph" w:customStyle="1" w:styleId="212">
    <w:name w:val="Основной текст с отступом 21"/>
    <w:basedOn w:val="a"/>
    <w:rsid w:val="00806299"/>
    <w:pPr>
      <w:suppressAutoHyphens/>
      <w:ind w:firstLine="720"/>
      <w:jc w:val="both"/>
    </w:pPr>
    <w:rPr>
      <w:rFonts w:ascii="Times New Roman" w:eastAsia="Times New Roman" w:hAnsi="Times New Roman" w:cs="Times New Roman"/>
      <w:sz w:val="20"/>
      <w:szCs w:val="20"/>
      <w:lang w:eastAsia="ar-SA"/>
    </w:rPr>
  </w:style>
  <w:style w:type="character" w:customStyle="1" w:styleId="NoSpacingChar1">
    <w:name w:val="No Spacing Char1"/>
    <w:link w:val="14"/>
    <w:locked/>
    <w:rsid w:val="003D66BD"/>
    <w:rPr>
      <w:rFonts w:eastAsia="Calibri" w:cs="Times New Roman"/>
      <w:lang w:val="ru-RU" w:eastAsia="en-US"/>
    </w:rPr>
  </w:style>
  <w:style w:type="character" w:customStyle="1" w:styleId="36">
    <w:name w:val="Основной текст (3)_"/>
    <w:link w:val="37"/>
    <w:uiPriority w:val="99"/>
    <w:locked/>
    <w:rsid w:val="009A6326"/>
    <w:rPr>
      <w:rFonts w:cs="Times New Roman"/>
      <w:b/>
      <w:bCs/>
      <w:sz w:val="23"/>
      <w:szCs w:val="23"/>
      <w:shd w:val="clear" w:color="auto" w:fill="FFFFFF"/>
    </w:rPr>
  </w:style>
  <w:style w:type="character" w:customStyle="1" w:styleId="312pt2">
    <w:name w:val="Основной текст (3) + 12 pt2"/>
    <w:uiPriority w:val="99"/>
    <w:rsid w:val="009A6326"/>
    <w:rPr>
      <w:rFonts w:cs="Times New Roman"/>
      <w:b/>
      <w:bCs/>
      <w:sz w:val="24"/>
      <w:szCs w:val="24"/>
      <w:shd w:val="clear" w:color="auto" w:fill="FFFFFF"/>
    </w:rPr>
  </w:style>
  <w:style w:type="character" w:customStyle="1" w:styleId="24">
    <w:name w:val="Основной текст (2)_"/>
    <w:link w:val="25"/>
    <w:uiPriority w:val="99"/>
    <w:locked/>
    <w:rsid w:val="009A6326"/>
    <w:rPr>
      <w:rFonts w:cs="Times New Roman"/>
      <w:shd w:val="clear" w:color="auto" w:fill="FFFFFF"/>
    </w:rPr>
  </w:style>
  <w:style w:type="character" w:customStyle="1" w:styleId="212pt">
    <w:name w:val="Основной текст (2) + 12 pt"/>
    <w:uiPriority w:val="99"/>
    <w:rsid w:val="009A6326"/>
    <w:rPr>
      <w:rFonts w:cs="Times New Roman"/>
      <w:sz w:val="24"/>
      <w:szCs w:val="24"/>
      <w:shd w:val="clear" w:color="auto" w:fill="FFFFFF"/>
    </w:rPr>
  </w:style>
  <w:style w:type="character" w:customStyle="1" w:styleId="17">
    <w:name w:val="Заголовок №1_"/>
    <w:link w:val="18"/>
    <w:uiPriority w:val="99"/>
    <w:locked/>
    <w:rsid w:val="009A6326"/>
    <w:rPr>
      <w:rFonts w:cs="Times New Roman"/>
      <w:b/>
      <w:bCs/>
      <w:sz w:val="23"/>
      <w:szCs w:val="23"/>
      <w:shd w:val="clear" w:color="auto" w:fill="FFFFFF"/>
    </w:rPr>
  </w:style>
  <w:style w:type="character" w:customStyle="1" w:styleId="112pt">
    <w:name w:val="Заголовок №1 + 12 pt"/>
    <w:uiPriority w:val="99"/>
    <w:rsid w:val="009A6326"/>
    <w:rPr>
      <w:rFonts w:cs="Times New Roman"/>
      <w:b/>
      <w:bCs/>
      <w:sz w:val="24"/>
      <w:szCs w:val="24"/>
      <w:shd w:val="clear" w:color="auto" w:fill="FFFFFF"/>
    </w:rPr>
  </w:style>
  <w:style w:type="paragraph" w:customStyle="1" w:styleId="37">
    <w:name w:val="Основной текст (3)"/>
    <w:basedOn w:val="a"/>
    <w:link w:val="36"/>
    <w:uiPriority w:val="99"/>
    <w:rsid w:val="009A6326"/>
    <w:pPr>
      <w:widowControl w:val="0"/>
      <w:shd w:val="clear" w:color="auto" w:fill="FFFFFF"/>
      <w:spacing w:line="240" w:lineRule="atLeast"/>
    </w:pPr>
    <w:rPr>
      <w:rFonts w:cs="Times New Roman"/>
      <w:b/>
      <w:bCs/>
      <w:sz w:val="23"/>
      <w:szCs w:val="23"/>
    </w:rPr>
  </w:style>
  <w:style w:type="paragraph" w:customStyle="1" w:styleId="25">
    <w:name w:val="Основной текст (2)"/>
    <w:basedOn w:val="a"/>
    <w:link w:val="24"/>
    <w:uiPriority w:val="99"/>
    <w:rsid w:val="009A6326"/>
    <w:pPr>
      <w:widowControl w:val="0"/>
      <w:shd w:val="clear" w:color="auto" w:fill="FFFFFF"/>
      <w:spacing w:before="300" w:after="300" w:line="240" w:lineRule="atLeast"/>
    </w:pPr>
    <w:rPr>
      <w:rFonts w:cs="Times New Roman"/>
    </w:rPr>
  </w:style>
  <w:style w:type="paragraph" w:customStyle="1" w:styleId="18">
    <w:name w:val="Заголовок №1"/>
    <w:basedOn w:val="a"/>
    <w:link w:val="17"/>
    <w:uiPriority w:val="99"/>
    <w:rsid w:val="009A6326"/>
    <w:pPr>
      <w:widowControl w:val="0"/>
      <w:shd w:val="clear" w:color="auto" w:fill="FFFFFF"/>
      <w:spacing w:after="300" w:line="240" w:lineRule="atLeast"/>
      <w:outlineLvl w:val="0"/>
    </w:pPr>
    <w:rPr>
      <w:rFonts w:cs="Times New Roman"/>
      <w:b/>
      <w:bCs/>
      <w:sz w:val="23"/>
      <w:szCs w:val="23"/>
    </w:rPr>
  </w:style>
  <w:style w:type="character" w:customStyle="1" w:styleId="aff4">
    <w:name w:val="Знак Знак Знак Знак"/>
    <w:rsid w:val="009A6326"/>
    <w:rPr>
      <w:rFonts w:ascii="Verdana" w:hAnsi="Verdana" w:cs="Verdana"/>
      <w:lang w:val="en-US" w:eastAsia="en-US" w:bidi="ar-SA"/>
    </w:rPr>
  </w:style>
  <w:style w:type="character" w:customStyle="1" w:styleId="Normal">
    <w:name w:val="Normal Знак"/>
    <w:link w:val="Normal1"/>
    <w:locked/>
    <w:rsid w:val="00D37355"/>
    <w:rPr>
      <w:rFonts w:ascii="Times New Roman" w:eastAsia="Times New Roman" w:hAnsi="Times New Roman" w:cs="Times New Roman"/>
      <w:szCs w:val="20"/>
      <w:lang w:eastAsia="ru-RU"/>
    </w:rPr>
  </w:style>
  <w:style w:type="paragraph" w:customStyle="1" w:styleId="Pa8">
    <w:name w:val="Pa8"/>
    <w:basedOn w:val="a"/>
    <w:next w:val="a"/>
    <w:uiPriority w:val="99"/>
    <w:rsid w:val="00E10C65"/>
    <w:pPr>
      <w:autoSpaceDE w:val="0"/>
      <w:autoSpaceDN w:val="0"/>
      <w:adjustRightInd w:val="0"/>
      <w:spacing w:line="241" w:lineRule="atLeast"/>
    </w:pPr>
    <w:rPr>
      <w:rFonts w:ascii="DIN Next LT Pro Medium" w:eastAsia="Calibri" w:hAnsi="DIN Next LT Pro Medium" w:cs="Times New Roman"/>
      <w:sz w:val="24"/>
      <w:szCs w:val="24"/>
      <w:lang w:val="ru-RU" w:eastAsia="en-US"/>
    </w:rPr>
  </w:style>
  <w:style w:type="character" w:customStyle="1" w:styleId="A12">
    <w:name w:val="A12"/>
    <w:uiPriority w:val="99"/>
    <w:rsid w:val="00E10C65"/>
    <w:rPr>
      <w:rFonts w:ascii="DIN Next LT Pro Light" w:hAnsi="DIN Next LT Pro Light" w:cs="DIN Next LT Pro Light" w:hint="default"/>
      <w:color w:val="000000"/>
      <w:sz w:val="16"/>
      <w:szCs w:val="16"/>
    </w:rPr>
  </w:style>
  <w:style w:type="paragraph" w:customStyle="1" w:styleId="p43">
    <w:name w:val="p43"/>
    <w:basedOn w:val="a"/>
    <w:rsid w:val="00380C7B"/>
    <w:pPr>
      <w:spacing w:before="100" w:beforeAutospacing="1" w:after="100" w:afterAutospacing="1"/>
    </w:pPr>
    <w:rPr>
      <w:rFonts w:ascii="Times New Roman" w:eastAsia="Times New Roman" w:hAnsi="Times New Roman" w:cs="Times New Roman"/>
      <w:sz w:val="24"/>
      <w:szCs w:val="24"/>
    </w:rPr>
  </w:style>
  <w:style w:type="character" w:customStyle="1" w:styleId="rvts9">
    <w:name w:val="rvts9"/>
    <w:basedOn w:val="a0"/>
    <w:rsid w:val="00AF7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54687">
      <w:bodyDiv w:val="1"/>
      <w:marLeft w:val="0"/>
      <w:marRight w:val="0"/>
      <w:marTop w:val="0"/>
      <w:marBottom w:val="0"/>
      <w:divBdr>
        <w:top w:val="none" w:sz="0" w:space="0" w:color="auto"/>
        <w:left w:val="none" w:sz="0" w:space="0" w:color="auto"/>
        <w:bottom w:val="none" w:sz="0" w:space="0" w:color="auto"/>
        <w:right w:val="none" w:sz="0" w:space="0" w:color="auto"/>
      </w:divBdr>
    </w:div>
    <w:div w:id="414520509">
      <w:bodyDiv w:val="1"/>
      <w:marLeft w:val="0"/>
      <w:marRight w:val="0"/>
      <w:marTop w:val="0"/>
      <w:marBottom w:val="0"/>
      <w:divBdr>
        <w:top w:val="none" w:sz="0" w:space="0" w:color="auto"/>
        <w:left w:val="none" w:sz="0" w:space="0" w:color="auto"/>
        <w:bottom w:val="none" w:sz="0" w:space="0" w:color="auto"/>
        <w:right w:val="none" w:sz="0" w:space="0" w:color="auto"/>
      </w:divBdr>
    </w:div>
    <w:div w:id="825243325">
      <w:bodyDiv w:val="1"/>
      <w:marLeft w:val="0"/>
      <w:marRight w:val="0"/>
      <w:marTop w:val="0"/>
      <w:marBottom w:val="0"/>
      <w:divBdr>
        <w:top w:val="none" w:sz="0" w:space="0" w:color="auto"/>
        <w:left w:val="none" w:sz="0" w:space="0" w:color="auto"/>
        <w:bottom w:val="none" w:sz="0" w:space="0" w:color="auto"/>
        <w:right w:val="none" w:sz="0" w:space="0" w:color="auto"/>
      </w:divBdr>
    </w:div>
    <w:div w:id="1483811255">
      <w:bodyDiv w:val="1"/>
      <w:marLeft w:val="0"/>
      <w:marRight w:val="0"/>
      <w:marTop w:val="0"/>
      <w:marBottom w:val="0"/>
      <w:divBdr>
        <w:top w:val="none" w:sz="0" w:space="0" w:color="auto"/>
        <w:left w:val="none" w:sz="0" w:space="0" w:color="auto"/>
        <w:bottom w:val="none" w:sz="0" w:space="0" w:color="auto"/>
        <w:right w:val="none" w:sz="0" w:space="0" w:color="auto"/>
      </w:divBdr>
    </w:div>
    <w:div w:id="1565486155">
      <w:bodyDiv w:val="1"/>
      <w:marLeft w:val="0"/>
      <w:marRight w:val="0"/>
      <w:marTop w:val="0"/>
      <w:marBottom w:val="0"/>
      <w:divBdr>
        <w:top w:val="none" w:sz="0" w:space="0" w:color="auto"/>
        <w:left w:val="none" w:sz="0" w:space="0" w:color="auto"/>
        <w:bottom w:val="none" w:sz="0" w:space="0" w:color="auto"/>
        <w:right w:val="none" w:sz="0" w:space="0" w:color="auto"/>
      </w:divBdr>
    </w:div>
    <w:div w:id="2142385947">
      <w:bodyDiv w:val="1"/>
      <w:marLeft w:val="0"/>
      <w:marRight w:val="0"/>
      <w:marTop w:val="0"/>
      <w:marBottom w:val="0"/>
      <w:divBdr>
        <w:top w:val="none" w:sz="0" w:space="0" w:color="auto"/>
        <w:left w:val="none" w:sz="0" w:space="0" w:color="auto"/>
        <w:bottom w:val="none" w:sz="0" w:space="0" w:color="auto"/>
        <w:right w:val="none" w:sz="0" w:space="0" w:color="auto"/>
      </w:divBdr>
    </w:div>
    <w:div w:id="2146699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3F2F9-8A39-4884-9822-B2DC74BB7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Pages>
  <Words>1537</Words>
  <Characters>8766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Boss</cp:lastModifiedBy>
  <cp:revision>39</cp:revision>
  <cp:lastPrinted>2024-02-12T05:48:00Z</cp:lastPrinted>
  <dcterms:created xsi:type="dcterms:W3CDTF">2023-07-07T06:25:00Z</dcterms:created>
  <dcterms:modified xsi:type="dcterms:W3CDTF">2024-02-12T05:49:00Z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